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CE1" w:rsidRPr="00E10CE1" w:rsidRDefault="00E10CE1" w:rsidP="00126337">
      <w:pPr>
        <w:pStyle w:val="Kop1"/>
        <w:rPr>
          <w:sz w:val="22"/>
          <w:szCs w:val="22"/>
        </w:rPr>
      </w:pPr>
      <w:bookmarkStart w:id="0" w:name="_Toc350099692"/>
      <w:bookmarkStart w:id="1" w:name="_Toc350100053"/>
      <w:bookmarkStart w:id="2" w:name="_Toc316219852"/>
      <w:bookmarkStart w:id="3" w:name="_Toc338921568"/>
      <w:bookmarkStart w:id="4" w:name="_Toc338922044"/>
      <w:r w:rsidRPr="00E10CE1">
        <w:rPr>
          <w:sz w:val="22"/>
          <w:szCs w:val="22"/>
        </w:rPr>
        <w:t xml:space="preserve">Inleiding </w:t>
      </w:r>
    </w:p>
    <w:bookmarkEnd w:id="0"/>
    <w:bookmarkEnd w:id="1"/>
    <w:p w:rsidR="00126337" w:rsidRPr="00E10CE1" w:rsidRDefault="00E10CE1" w:rsidP="00E10CE1">
      <w:pPr>
        <w:pStyle w:val="Kop1"/>
        <w:rPr>
          <w:b w:val="0"/>
          <w:i/>
          <w:sz w:val="22"/>
          <w:szCs w:val="22"/>
        </w:rPr>
      </w:pPr>
      <w:r w:rsidRPr="00E10CE1">
        <w:rPr>
          <w:b w:val="0"/>
          <w:i/>
          <w:sz w:val="22"/>
          <w:szCs w:val="22"/>
        </w:rPr>
        <w:t xml:space="preserve">Dit document bevat een voorbeeld van een VG-document voor de boorfase. </w:t>
      </w:r>
      <w:r w:rsidRPr="00E10CE1">
        <w:rPr>
          <w:b w:val="0"/>
          <w:i/>
          <w:sz w:val="22"/>
          <w:szCs w:val="22"/>
        </w:rPr>
        <w:t>Dit voorbeeld gaat onder andere uit van een situatie waar het projectmanagement door een gecertificeerde organisatie plaats vindt. Dit ga</w:t>
      </w:r>
      <w:r w:rsidRPr="00E10CE1">
        <w:rPr>
          <w:b w:val="0"/>
          <w:i/>
          <w:sz w:val="22"/>
          <w:szCs w:val="22"/>
        </w:rPr>
        <w:t>at niet voor alle projecten op!</w:t>
      </w:r>
    </w:p>
    <w:p w:rsidR="00E10CE1" w:rsidRPr="00E10CE1" w:rsidRDefault="00E10CE1" w:rsidP="00E10CE1">
      <w:pPr>
        <w:ind w:left="0"/>
      </w:pPr>
    </w:p>
    <w:p w:rsidR="00B64ADB" w:rsidRPr="00E10CE1" w:rsidRDefault="00B64ADB" w:rsidP="00B64ADB">
      <w:pPr>
        <w:pStyle w:val="Lijstalinea"/>
        <w:ind w:left="0"/>
        <w:rPr>
          <w:rFonts w:asciiTheme="minorHAnsi" w:hAnsiTheme="minorHAnsi" w:cstheme="minorHAnsi"/>
          <w:b/>
          <w:snapToGrid w:val="0"/>
          <w:lang w:val="en-GB" w:eastAsia="nl-NL"/>
        </w:rPr>
      </w:pPr>
      <w:r w:rsidRPr="00E10CE1">
        <w:rPr>
          <w:rFonts w:asciiTheme="minorHAnsi" w:hAnsiTheme="minorHAnsi" w:cstheme="minorHAnsi"/>
          <w:b/>
          <w:snapToGrid w:val="0"/>
          <w:lang w:val="en-GB" w:eastAsia="nl-NL"/>
        </w:rPr>
        <w:t>Scope</w:t>
      </w:r>
    </w:p>
    <w:p w:rsidR="00B64ADB" w:rsidRPr="00FE1514" w:rsidRDefault="00B64ADB" w:rsidP="00E10CE1">
      <w:pPr>
        <w:ind w:left="0"/>
        <w:rPr>
          <w:rFonts w:asciiTheme="minorHAnsi" w:hAnsiTheme="minorHAnsi" w:cstheme="minorHAnsi"/>
          <w:lang w:val="en-GB"/>
        </w:rPr>
      </w:pPr>
      <w:r w:rsidRPr="00FE1514">
        <w:rPr>
          <w:rFonts w:asciiTheme="minorHAnsi" w:hAnsiTheme="minorHAnsi" w:cstheme="minorHAnsi"/>
          <w:lang w:val="en-GB"/>
        </w:rPr>
        <w:t>This document describes the Health, Safety and Environment (HSE) management measures for the specific operations on [Location Name] of [XY Project], with the objective to reduce the HSE-risks associated with the activity to a level As Low As Reasonably Practicable (ALARP principle).</w:t>
      </w:r>
    </w:p>
    <w:p w:rsidR="00B64ADB" w:rsidRPr="00FE1514" w:rsidRDefault="00B64ADB" w:rsidP="00E10CE1">
      <w:pPr>
        <w:ind w:left="0"/>
        <w:rPr>
          <w:rFonts w:asciiTheme="minorHAnsi" w:hAnsiTheme="minorHAnsi" w:cstheme="minorHAnsi"/>
          <w:lang w:val="en-GB"/>
        </w:rPr>
      </w:pPr>
      <w:r w:rsidRPr="00FE1514">
        <w:rPr>
          <w:rFonts w:asciiTheme="minorHAnsi" w:hAnsiTheme="minorHAnsi" w:cstheme="minorHAnsi"/>
          <w:lang w:val="en-GB"/>
        </w:rPr>
        <w:t>This document is a site specific supplement to the rig specific HSE- plan of [Drilling Contractor].</w:t>
      </w:r>
    </w:p>
    <w:p w:rsidR="00B64ADB" w:rsidRPr="00FE1514" w:rsidRDefault="00B64ADB" w:rsidP="00B64ADB">
      <w:pPr>
        <w:rPr>
          <w:rFonts w:asciiTheme="minorHAnsi" w:hAnsiTheme="minorHAnsi" w:cstheme="minorHAnsi"/>
          <w:lang w:val="en-GB"/>
        </w:rPr>
      </w:pPr>
    </w:p>
    <w:p w:rsidR="00B64ADB" w:rsidRPr="00B64ADB" w:rsidRDefault="00B64ADB" w:rsidP="00E10CE1">
      <w:pPr>
        <w:pStyle w:val="Lijstalinea"/>
        <w:ind w:left="0"/>
        <w:rPr>
          <w:rFonts w:asciiTheme="minorHAnsi" w:hAnsiTheme="minorHAnsi" w:cstheme="minorHAnsi"/>
          <w:b/>
          <w:snapToGrid w:val="0"/>
          <w:lang w:val="en-GB" w:eastAsia="nl-NL"/>
        </w:rPr>
      </w:pPr>
      <w:r w:rsidRPr="00B64ADB">
        <w:rPr>
          <w:rFonts w:asciiTheme="minorHAnsi" w:hAnsiTheme="minorHAnsi" w:cstheme="minorHAnsi"/>
          <w:b/>
          <w:snapToGrid w:val="0"/>
          <w:lang w:val="en-GB" w:eastAsia="nl-NL"/>
        </w:rPr>
        <w:t>Objectives</w:t>
      </w:r>
    </w:p>
    <w:p w:rsidR="00B64ADB" w:rsidRPr="00B64ADB" w:rsidRDefault="00B64ADB" w:rsidP="00E10CE1">
      <w:pPr>
        <w:ind w:left="0"/>
        <w:rPr>
          <w:rFonts w:asciiTheme="minorHAnsi" w:hAnsiTheme="minorHAnsi" w:cstheme="minorHAnsi"/>
          <w:snapToGrid w:val="0"/>
          <w:lang w:val="en-GB" w:eastAsia="nl-NL"/>
        </w:rPr>
      </w:pPr>
      <w:r w:rsidRPr="00FE1514">
        <w:rPr>
          <w:rFonts w:asciiTheme="minorHAnsi" w:hAnsiTheme="minorHAnsi" w:cstheme="minorHAnsi"/>
          <w:lang w:val="en-GB"/>
        </w:rPr>
        <w:t>The objectives of this document are to ensure that:</w:t>
      </w:r>
    </w:p>
    <w:p w:rsidR="00B64ADB" w:rsidRPr="00FE1514" w:rsidRDefault="008F4712" w:rsidP="00E10CE1">
      <w:pPr>
        <w:pStyle w:val="Lijstalinea"/>
        <w:numPr>
          <w:ilvl w:val="0"/>
          <w:numId w:val="10"/>
        </w:numPr>
        <w:ind w:left="436"/>
        <w:rPr>
          <w:rFonts w:asciiTheme="minorHAnsi" w:hAnsiTheme="minorHAnsi" w:cstheme="minorHAnsi"/>
          <w:lang w:val="en-GB"/>
        </w:rPr>
      </w:pPr>
      <w:r>
        <w:rPr>
          <w:rFonts w:asciiTheme="minorHAnsi" w:hAnsiTheme="minorHAnsi" w:cstheme="minorHAnsi"/>
          <w:lang w:val="en-GB"/>
        </w:rPr>
        <w:t>t</w:t>
      </w:r>
      <w:r w:rsidR="00B64ADB" w:rsidRPr="00FE1514">
        <w:rPr>
          <w:rFonts w:asciiTheme="minorHAnsi" w:hAnsiTheme="minorHAnsi" w:cstheme="minorHAnsi"/>
          <w:lang w:val="en-GB"/>
        </w:rPr>
        <w:t>he roles and responsibilities of all persons in charge of activities are clearly defined, communicated and understood;</w:t>
      </w:r>
    </w:p>
    <w:p w:rsidR="00B64ADB" w:rsidRPr="00FE1514" w:rsidRDefault="00B64ADB" w:rsidP="00E10CE1">
      <w:pPr>
        <w:pStyle w:val="Lijstalinea"/>
        <w:numPr>
          <w:ilvl w:val="0"/>
          <w:numId w:val="10"/>
        </w:numPr>
        <w:ind w:left="436"/>
        <w:rPr>
          <w:rFonts w:asciiTheme="minorHAnsi" w:hAnsiTheme="minorHAnsi" w:cstheme="minorHAnsi"/>
          <w:lang w:val="en-GB"/>
        </w:rPr>
      </w:pPr>
      <w:r w:rsidRPr="00FE1514">
        <w:rPr>
          <w:rFonts w:asciiTheme="minorHAnsi" w:hAnsiTheme="minorHAnsi" w:cstheme="minorHAnsi"/>
          <w:lang w:val="en-GB"/>
        </w:rPr>
        <w:t xml:space="preserve">all key personnel </w:t>
      </w:r>
      <w:r w:rsidR="002F71AB">
        <w:rPr>
          <w:rFonts w:asciiTheme="minorHAnsi" w:hAnsiTheme="minorHAnsi" w:cstheme="minorHAnsi"/>
          <w:lang w:val="en-GB"/>
        </w:rPr>
        <w:t>are</w:t>
      </w:r>
      <w:r w:rsidRPr="00FE1514">
        <w:rPr>
          <w:rFonts w:asciiTheme="minorHAnsi" w:hAnsiTheme="minorHAnsi" w:cstheme="minorHAnsi"/>
          <w:lang w:val="en-GB"/>
        </w:rPr>
        <w:t xml:space="preserve"> aware of the work tasks to be undertaken in a safe manner;</w:t>
      </w:r>
    </w:p>
    <w:p w:rsidR="00B64ADB" w:rsidRPr="00FE1514" w:rsidRDefault="00B64ADB" w:rsidP="00E10CE1">
      <w:pPr>
        <w:pStyle w:val="Lijstalinea"/>
        <w:numPr>
          <w:ilvl w:val="0"/>
          <w:numId w:val="10"/>
        </w:numPr>
        <w:ind w:left="436"/>
        <w:rPr>
          <w:rFonts w:asciiTheme="minorHAnsi" w:hAnsiTheme="minorHAnsi" w:cstheme="minorHAnsi"/>
          <w:lang w:val="en-GB"/>
        </w:rPr>
      </w:pPr>
      <w:r w:rsidRPr="00FE1514">
        <w:rPr>
          <w:rFonts w:asciiTheme="minorHAnsi" w:hAnsiTheme="minorHAnsi" w:cstheme="minorHAnsi"/>
          <w:lang w:val="en-GB"/>
        </w:rPr>
        <w:t>all health and safety hazards and risks associated with the operation are assessed, controlled and communicated to all personnel;</w:t>
      </w:r>
    </w:p>
    <w:p w:rsidR="00B64ADB" w:rsidRDefault="00B64ADB" w:rsidP="00E10CE1">
      <w:pPr>
        <w:pStyle w:val="Lijstalinea"/>
        <w:numPr>
          <w:ilvl w:val="0"/>
          <w:numId w:val="10"/>
        </w:numPr>
        <w:ind w:left="436"/>
        <w:rPr>
          <w:rFonts w:asciiTheme="minorHAnsi" w:hAnsiTheme="minorHAnsi" w:cstheme="minorHAnsi"/>
          <w:lang w:val="en-GB"/>
        </w:rPr>
      </w:pPr>
      <w:r w:rsidRPr="00FE1514">
        <w:rPr>
          <w:rFonts w:asciiTheme="minorHAnsi" w:hAnsiTheme="minorHAnsi" w:cstheme="minorHAnsi"/>
          <w:lang w:val="en-GB"/>
        </w:rPr>
        <w:t xml:space="preserve">all personnel </w:t>
      </w:r>
      <w:r w:rsidR="002F71AB">
        <w:rPr>
          <w:rFonts w:asciiTheme="minorHAnsi" w:hAnsiTheme="minorHAnsi" w:cstheme="minorHAnsi"/>
          <w:lang w:val="en-GB"/>
        </w:rPr>
        <w:t>are</w:t>
      </w:r>
      <w:r w:rsidRPr="00FE1514">
        <w:rPr>
          <w:rFonts w:asciiTheme="minorHAnsi" w:hAnsiTheme="minorHAnsi" w:cstheme="minorHAnsi"/>
          <w:lang w:val="en-GB"/>
        </w:rPr>
        <w:t xml:space="preserve"> competent for the work tasks to be undertaken and that all supervisors are competent to supervise and direct subordinates in a safe manner.</w:t>
      </w:r>
    </w:p>
    <w:p w:rsidR="00614D10" w:rsidRPr="00FE217C" w:rsidRDefault="00614D10" w:rsidP="00E10CE1">
      <w:pPr>
        <w:ind w:left="0"/>
        <w:rPr>
          <w:rFonts w:asciiTheme="minorHAnsi" w:hAnsiTheme="minorHAnsi" w:cstheme="minorHAnsi"/>
          <w:lang w:val="en-GB"/>
        </w:rPr>
      </w:pPr>
    </w:p>
    <w:p w:rsidR="00614D10" w:rsidRPr="00FE217C" w:rsidRDefault="00EA1BE7" w:rsidP="00E10CE1">
      <w:pPr>
        <w:ind w:left="0"/>
        <w:rPr>
          <w:rFonts w:asciiTheme="minorHAnsi" w:hAnsiTheme="minorHAnsi" w:cstheme="minorHAnsi"/>
          <w:lang w:val="en-GB"/>
        </w:rPr>
      </w:pPr>
      <w:r w:rsidRPr="00FE217C">
        <w:rPr>
          <w:rFonts w:asciiTheme="minorHAnsi" w:hAnsiTheme="minorHAnsi" w:cstheme="minorHAnsi"/>
          <w:lang w:val="en-GB"/>
        </w:rPr>
        <w:t>This HSE-document should be considered in conjunction with:</w:t>
      </w:r>
    </w:p>
    <w:p w:rsidR="00B64ADB" w:rsidRPr="00E10CE1" w:rsidRDefault="00B16B04" w:rsidP="00E10CE1">
      <w:pPr>
        <w:pStyle w:val="Lijstalinea"/>
        <w:numPr>
          <w:ilvl w:val="0"/>
          <w:numId w:val="10"/>
        </w:numPr>
        <w:ind w:left="436"/>
        <w:rPr>
          <w:rFonts w:asciiTheme="minorHAnsi" w:hAnsiTheme="minorHAnsi" w:cstheme="minorHAnsi"/>
          <w:lang w:val="en-GB"/>
        </w:rPr>
      </w:pPr>
      <w:r w:rsidRPr="00E10CE1">
        <w:rPr>
          <w:rFonts w:asciiTheme="minorHAnsi" w:hAnsiTheme="minorHAnsi" w:cstheme="minorHAnsi"/>
          <w:lang w:val="en-GB"/>
        </w:rPr>
        <w:t>t</w:t>
      </w:r>
      <w:r w:rsidR="00B64ADB" w:rsidRPr="00E10CE1">
        <w:rPr>
          <w:rFonts w:asciiTheme="minorHAnsi" w:hAnsiTheme="minorHAnsi" w:cstheme="minorHAnsi"/>
          <w:lang w:val="en-GB"/>
        </w:rPr>
        <w:t xml:space="preserve">he drilling program </w:t>
      </w:r>
    </w:p>
    <w:p w:rsidR="00B64ADB" w:rsidRPr="00E10CE1" w:rsidRDefault="00B16B04" w:rsidP="00E10CE1">
      <w:pPr>
        <w:pStyle w:val="Lijstalinea"/>
        <w:numPr>
          <w:ilvl w:val="0"/>
          <w:numId w:val="10"/>
        </w:numPr>
        <w:ind w:left="436"/>
        <w:rPr>
          <w:rFonts w:asciiTheme="minorHAnsi" w:hAnsiTheme="minorHAnsi" w:cstheme="minorHAnsi"/>
          <w:lang w:val="en-GB"/>
        </w:rPr>
      </w:pPr>
      <w:r w:rsidRPr="00E10CE1">
        <w:rPr>
          <w:rFonts w:asciiTheme="minorHAnsi" w:hAnsiTheme="minorHAnsi" w:cstheme="minorHAnsi"/>
          <w:lang w:val="en-GB"/>
        </w:rPr>
        <w:t>w</w:t>
      </w:r>
      <w:r w:rsidR="00B64ADB" w:rsidRPr="00E10CE1">
        <w:rPr>
          <w:rFonts w:asciiTheme="minorHAnsi" w:hAnsiTheme="minorHAnsi" w:cstheme="minorHAnsi"/>
          <w:lang w:val="en-GB"/>
        </w:rPr>
        <w:t>ell design</w:t>
      </w:r>
    </w:p>
    <w:p w:rsidR="00B64ADB" w:rsidRPr="00E10CE1" w:rsidRDefault="00B16B04" w:rsidP="00E10CE1">
      <w:pPr>
        <w:pStyle w:val="Lijstalinea"/>
        <w:numPr>
          <w:ilvl w:val="0"/>
          <w:numId w:val="10"/>
        </w:numPr>
        <w:ind w:left="436"/>
        <w:rPr>
          <w:rFonts w:asciiTheme="minorHAnsi" w:hAnsiTheme="minorHAnsi" w:cstheme="minorHAnsi"/>
          <w:lang w:val="en-GB"/>
        </w:rPr>
      </w:pPr>
      <w:r w:rsidRPr="00E10CE1">
        <w:rPr>
          <w:rFonts w:asciiTheme="minorHAnsi" w:hAnsiTheme="minorHAnsi" w:cstheme="minorHAnsi"/>
          <w:lang w:val="en-GB"/>
        </w:rPr>
        <w:t>s</w:t>
      </w:r>
      <w:r w:rsidR="00B64ADB" w:rsidRPr="00E10CE1">
        <w:rPr>
          <w:rFonts w:asciiTheme="minorHAnsi" w:hAnsiTheme="minorHAnsi" w:cstheme="minorHAnsi"/>
          <w:lang w:val="en-GB"/>
        </w:rPr>
        <w:t xml:space="preserve">ite </w:t>
      </w:r>
      <w:proofErr w:type="spellStart"/>
      <w:r w:rsidR="00B64ADB" w:rsidRPr="00E10CE1">
        <w:rPr>
          <w:rFonts w:asciiTheme="minorHAnsi" w:hAnsiTheme="minorHAnsi" w:cstheme="minorHAnsi"/>
          <w:lang w:val="en-GB"/>
        </w:rPr>
        <w:t>specific</w:t>
      </w:r>
      <w:proofErr w:type="spellEnd"/>
      <w:r w:rsidR="00B64ADB" w:rsidRPr="00E10CE1">
        <w:rPr>
          <w:rFonts w:asciiTheme="minorHAnsi" w:hAnsiTheme="minorHAnsi" w:cstheme="minorHAnsi"/>
          <w:lang w:val="en-GB"/>
        </w:rPr>
        <w:t xml:space="preserve"> safety case</w:t>
      </w:r>
    </w:p>
    <w:p w:rsidR="00B64ADB" w:rsidRPr="00ED2476" w:rsidRDefault="00B64ADB" w:rsidP="00E10CE1">
      <w:pPr>
        <w:pStyle w:val="Lijstalinea"/>
        <w:numPr>
          <w:ilvl w:val="0"/>
          <w:numId w:val="10"/>
        </w:numPr>
        <w:ind w:left="436"/>
        <w:rPr>
          <w:rFonts w:asciiTheme="minorHAnsi" w:hAnsiTheme="minorHAnsi" w:cstheme="minorHAnsi"/>
          <w:lang w:val="en-GB"/>
        </w:rPr>
      </w:pPr>
      <w:r w:rsidRPr="00ED2476">
        <w:rPr>
          <w:rFonts w:asciiTheme="minorHAnsi" w:hAnsiTheme="minorHAnsi" w:cstheme="minorHAnsi"/>
          <w:lang w:val="en-GB"/>
        </w:rPr>
        <w:t>[</w:t>
      </w:r>
      <w:r w:rsidR="00B16B04" w:rsidRPr="00ED2476">
        <w:rPr>
          <w:rFonts w:asciiTheme="minorHAnsi" w:hAnsiTheme="minorHAnsi" w:cstheme="minorHAnsi"/>
          <w:lang w:val="en-GB"/>
        </w:rPr>
        <w:t>D</w:t>
      </w:r>
      <w:r w:rsidRPr="00ED2476">
        <w:rPr>
          <w:rFonts w:asciiTheme="minorHAnsi" w:hAnsiTheme="minorHAnsi" w:cstheme="minorHAnsi"/>
          <w:lang w:val="en-GB"/>
        </w:rPr>
        <w:t xml:space="preserve">rilling Contractor]’s HSE management system </w:t>
      </w:r>
    </w:p>
    <w:p w:rsidR="00B64ADB" w:rsidRPr="00E10CE1" w:rsidRDefault="00B16B04" w:rsidP="00E10CE1">
      <w:pPr>
        <w:pStyle w:val="Lijstalinea"/>
        <w:numPr>
          <w:ilvl w:val="0"/>
          <w:numId w:val="10"/>
        </w:numPr>
        <w:ind w:left="436"/>
        <w:rPr>
          <w:rFonts w:asciiTheme="minorHAnsi" w:hAnsiTheme="minorHAnsi" w:cstheme="minorHAnsi"/>
          <w:lang w:val="en-GB"/>
        </w:rPr>
      </w:pPr>
      <w:proofErr w:type="spellStart"/>
      <w:r w:rsidRPr="00E10CE1">
        <w:rPr>
          <w:rFonts w:asciiTheme="minorHAnsi" w:hAnsiTheme="minorHAnsi" w:cstheme="minorHAnsi"/>
          <w:lang w:val="en-GB"/>
        </w:rPr>
        <w:t>e</w:t>
      </w:r>
      <w:r w:rsidR="00B64ADB" w:rsidRPr="00E10CE1">
        <w:rPr>
          <w:rFonts w:asciiTheme="minorHAnsi" w:hAnsiTheme="minorHAnsi" w:cstheme="minorHAnsi"/>
          <w:lang w:val="en-GB"/>
        </w:rPr>
        <w:t>mergencies</w:t>
      </w:r>
      <w:proofErr w:type="spellEnd"/>
      <w:r w:rsidR="00B64ADB" w:rsidRPr="00E10CE1">
        <w:rPr>
          <w:rFonts w:asciiTheme="minorHAnsi" w:hAnsiTheme="minorHAnsi" w:cstheme="minorHAnsi"/>
          <w:lang w:val="en-GB"/>
        </w:rPr>
        <w:t xml:space="preserve"> response plan</w:t>
      </w:r>
    </w:p>
    <w:p w:rsidR="00B64ADB" w:rsidRPr="00FE1514" w:rsidRDefault="00B64ADB" w:rsidP="00E10CE1">
      <w:pPr>
        <w:pStyle w:val="Lijstalinea"/>
        <w:numPr>
          <w:ilvl w:val="0"/>
          <w:numId w:val="10"/>
        </w:numPr>
        <w:ind w:left="436"/>
        <w:rPr>
          <w:rFonts w:asciiTheme="minorHAnsi" w:hAnsiTheme="minorHAnsi" w:cstheme="minorHAnsi"/>
          <w:lang w:val="en-GB"/>
        </w:rPr>
      </w:pPr>
      <w:r w:rsidRPr="00FE1514">
        <w:rPr>
          <w:rFonts w:asciiTheme="minorHAnsi" w:hAnsiTheme="minorHAnsi" w:cstheme="minorHAnsi"/>
          <w:lang w:val="en-GB"/>
        </w:rPr>
        <w:t>FFRP (Site Specific Firefighting and Rescue Plan)</w:t>
      </w:r>
    </w:p>
    <w:p w:rsidR="00614D10" w:rsidRPr="00FE217C" w:rsidRDefault="00614D10" w:rsidP="00E10CE1">
      <w:pPr>
        <w:ind w:left="0"/>
        <w:rPr>
          <w:rFonts w:asciiTheme="minorHAnsi" w:hAnsiTheme="minorHAnsi" w:cstheme="minorHAnsi"/>
          <w:lang w:val="en-GB"/>
        </w:rPr>
      </w:pPr>
    </w:p>
    <w:p w:rsidR="00B64ADB" w:rsidRPr="00FE1514" w:rsidRDefault="00B64ADB" w:rsidP="00E10CE1">
      <w:pPr>
        <w:ind w:left="0"/>
        <w:rPr>
          <w:rFonts w:asciiTheme="minorHAnsi" w:hAnsiTheme="minorHAnsi" w:cstheme="minorHAnsi"/>
          <w:lang w:val="en-GB"/>
        </w:rPr>
      </w:pPr>
      <w:r w:rsidRPr="00FE1514">
        <w:rPr>
          <w:rFonts w:asciiTheme="minorHAnsi" w:hAnsiTheme="minorHAnsi" w:cstheme="minorHAnsi"/>
          <w:lang w:val="en-GB"/>
        </w:rPr>
        <w:t>This document is intended to describe how safety, health and environmental protection is managed during drilling, completion and testing operations at [Location Name].</w:t>
      </w:r>
    </w:p>
    <w:p w:rsidR="00B64ADB" w:rsidRPr="00FE1514" w:rsidRDefault="00B64ADB" w:rsidP="00E10CE1">
      <w:pPr>
        <w:ind w:left="0"/>
        <w:rPr>
          <w:rFonts w:asciiTheme="minorHAnsi" w:hAnsiTheme="minorHAnsi" w:cstheme="minorHAnsi"/>
          <w:lang w:val="en-GB"/>
        </w:rPr>
      </w:pPr>
    </w:p>
    <w:p w:rsidR="00B64ADB" w:rsidRPr="00FE1514" w:rsidRDefault="00B64ADB" w:rsidP="00E10CE1">
      <w:pPr>
        <w:ind w:left="0"/>
        <w:rPr>
          <w:rFonts w:asciiTheme="minorHAnsi" w:hAnsiTheme="minorHAnsi" w:cstheme="minorHAnsi"/>
          <w:lang w:val="en-GB"/>
        </w:rPr>
      </w:pPr>
      <w:r w:rsidRPr="00FE1514">
        <w:rPr>
          <w:rFonts w:asciiTheme="minorHAnsi" w:hAnsiTheme="minorHAnsi" w:cstheme="minorHAnsi"/>
          <w:lang w:val="en-GB"/>
        </w:rPr>
        <w:t xml:space="preserve">This document is only valid for the period covering the specific operations on </w:t>
      </w:r>
      <w:r w:rsidR="00B16B04">
        <w:rPr>
          <w:rFonts w:asciiTheme="minorHAnsi" w:hAnsiTheme="minorHAnsi" w:cstheme="minorHAnsi"/>
          <w:lang w:val="en-GB"/>
        </w:rPr>
        <w:t>[L</w:t>
      </w:r>
      <w:r w:rsidRPr="00FE1514">
        <w:rPr>
          <w:rFonts w:asciiTheme="minorHAnsi" w:hAnsiTheme="minorHAnsi" w:cstheme="minorHAnsi"/>
          <w:lang w:val="en-GB"/>
        </w:rPr>
        <w:t xml:space="preserve">ocation </w:t>
      </w:r>
      <w:r w:rsidR="00B16B04">
        <w:rPr>
          <w:rFonts w:asciiTheme="minorHAnsi" w:hAnsiTheme="minorHAnsi" w:cstheme="minorHAnsi"/>
          <w:lang w:val="en-GB"/>
        </w:rPr>
        <w:t>N</w:t>
      </w:r>
      <w:r w:rsidRPr="00FE1514">
        <w:rPr>
          <w:rFonts w:asciiTheme="minorHAnsi" w:hAnsiTheme="minorHAnsi" w:cstheme="minorHAnsi"/>
          <w:lang w:val="en-GB"/>
        </w:rPr>
        <w:t>ame</w:t>
      </w:r>
      <w:r w:rsidR="00B16B04">
        <w:rPr>
          <w:rFonts w:asciiTheme="minorHAnsi" w:hAnsiTheme="minorHAnsi" w:cstheme="minorHAnsi"/>
          <w:lang w:val="en-GB"/>
        </w:rPr>
        <w:t>]</w:t>
      </w:r>
      <w:r w:rsidRPr="00FE1514">
        <w:rPr>
          <w:rFonts w:asciiTheme="minorHAnsi" w:hAnsiTheme="minorHAnsi" w:cstheme="minorHAnsi"/>
          <w:lang w:val="en-GB"/>
        </w:rPr>
        <w:t xml:space="preserve"> The Netherlands. The rig-up will commence DD/MM/YYYY.</w:t>
      </w:r>
    </w:p>
    <w:p w:rsidR="00B64ADB" w:rsidRPr="00FE1514" w:rsidRDefault="00B64ADB" w:rsidP="00E10CE1">
      <w:pPr>
        <w:ind w:left="0"/>
        <w:rPr>
          <w:rFonts w:asciiTheme="minorHAnsi" w:hAnsiTheme="minorHAnsi" w:cstheme="minorHAnsi"/>
          <w:lang w:val="en-GB"/>
        </w:rPr>
      </w:pPr>
    </w:p>
    <w:p w:rsidR="00B64ADB" w:rsidRPr="00AD15F9" w:rsidRDefault="00AD15F9" w:rsidP="00E10CE1">
      <w:pPr>
        <w:ind w:left="0"/>
        <w:rPr>
          <w:rFonts w:asciiTheme="minorHAnsi" w:hAnsiTheme="minorHAnsi" w:cstheme="minorHAnsi"/>
          <w:lang w:val="en-GB"/>
        </w:rPr>
      </w:pPr>
      <w:r w:rsidRPr="00AD15F9">
        <w:rPr>
          <w:rFonts w:asciiTheme="minorHAnsi" w:hAnsiTheme="minorHAnsi" w:cstheme="minorHAnsi"/>
          <w:lang w:val="en-GB"/>
        </w:rPr>
        <w:t>The main parties involved are:</w:t>
      </w:r>
    </w:p>
    <w:tbl>
      <w:tblPr>
        <w:tblW w:w="0" w:type="auto"/>
        <w:tblInd w:w="89" w:type="dxa"/>
        <w:tblLayout w:type="fixed"/>
        <w:tblCellMar>
          <w:left w:w="0" w:type="dxa"/>
          <w:right w:w="0" w:type="dxa"/>
        </w:tblCellMar>
        <w:tblLook w:val="0000" w:firstRow="0" w:lastRow="0" w:firstColumn="0" w:lastColumn="0" w:noHBand="0" w:noVBand="0"/>
      </w:tblPr>
      <w:tblGrid>
        <w:gridCol w:w="4228"/>
        <w:gridCol w:w="4257"/>
      </w:tblGrid>
      <w:tr w:rsidR="00B64ADB" w:rsidRPr="00B64ADB" w:rsidTr="00B64ADB">
        <w:trPr>
          <w:trHeight w:hRule="exact" w:val="301"/>
        </w:trPr>
        <w:tc>
          <w:tcPr>
            <w:tcW w:w="4228"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b/>
                <w:snapToGrid w:val="0"/>
                <w:lang w:val="en-GB" w:eastAsia="nl-NL"/>
              </w:rPr>
            </w:pPr>
            <w:r w:rsidRPr="00B64ADB">
              <w:rPr>
                <w:rFonts w:asciiTheme="minorHAnsi" w:hAnsiTheme="minorHAnsi" w:cstheme="minorHAnsi"/>
                <w:b/>
                <w:snapToGrid w:val="0"/>
                <w:lang w:val="en-GB" w:eastAsia="nl-NL"/>
              </w:rPr>
              <w:t>Company Name</w:t>
            </w:r>
          </w:p>
        </w:tc>
        <w:tc>
          <w:tcPr>
            <w:tcW w:w="4257" w:type="dxa"/>
            <w:tcBorders>
              <w:top w:val="single" w:sz="4" w:space="0" w:color="000000"/>
              <w:left w:val="single" w:sz="4" w:space="0" w:color="000000"/>
              <w:bottom w:val="single" w:sz="4" w:space="0" w:color="000000"/>
              <w:right w:val="single" w:sz="4" w:space="0" w:color="000000"/>
            </w:tcBorders>
          </w:tcPr>
          <w:p w:rsidR="00B64ADB" w:rsidRPr="00B64ADB" w:rsidRDefault="00AD15F9" w:rsidP="00B64ADB">
            <w:pPr>
              <w:pStyle w:val="Lijstalinea"/>
              <w:ind w:left="0"/>
              <w:rPr>
                <w:rFonts w:asciiTheme="minorHAnsi" w:hAnsiTheme="minorHAnsi" w:cstheme="minorHAnsi"/>
                <w:b/>
                <w:snapToGrid w:val="0"/>
                <w:lang w:val="en-GB" w:eastAsia="nl-NL"/>
              </w:rPr>
            </w:pPr>
            <w:r>
              <w:rPr>
                <w:rFonts w:asciiTheme="minorHAnsi" w:hAnsiTheme="minorHAnsi" w:cstheme="minorHAnsi"/>
                <w:b/>
                <w:snapToGrid w:val="0"/>
                <w:lang w:val="en-GB" w:eastAsia="nl-NL"/>
              </w:rPr>
              <w:t>responsibility</w:t>
            </w:r>
          </w:p>
        </w:tc>
      </w:tr>
      <w:tr w:rsidR="00B64ADB" w:rsidRPr="00B64ADB" w:rsidTr="00B64ADB">
        <w:trPr>
          <w:trHeight w:hRule="exact" w:val="450"/>
        </w:trPr>
        <w:tc>
          <w:tcPr>
            <w:tcW w:w="4228"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[Operator]</w:t>
            </w:r>
          </w:p>
        </w:tc>
        <w:tc>
          <w:tcPr>
            <w:tcW w:w="4257" w:type="dxa"/>
            <w:tcBorders>
              <w:top w:val="single" w:sz="4" w:space="0" w:color="000000"/>
              <w:left w:val="single" w:sz="4" w:space="0" w:color="000000"/>
              <w:bottom w:val="single" w:sz="4" w:space="0" w:color="000000"/>
              <w:right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xml:space="preserve">Licence holder </w:t>
            </w:r>
          </w:p>
        </w:tc>
      </w:tr>
      <w:tr w:rsidR="00B64ADB" w:rsidRPr="00ED2476" w:rsidTr="00B64ADB">
        <w:trPr>
          <w:trHeight w:hRule="exact" w:val="570"/>
        </w:trPr>
        <w:tc>
          <w:tcPr>
            <w:tcW w:w="4228"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[Drill Management]</w:t>
            </w:r>
          </w:p>
          <w:p w:rsidR="00B64ADB" w:rsidRPr="00B64ADB" w:rsidRDefault="00B64ADB" w:rsidP="00B64ADB">
            <w:pPr>
              <w:pStyle w:val="Lijstalinea"/>
              <w:ind w:left="0"/>
              <w:rPr>
                <w:rFonts w:asciiTheme="minorHAnsi" w:hAnsiTheme="minorHAnsi" w:cstheme="minorHAnsi"/>
                <w:snapToGrid w:val="0"/>
                <w:lang w:val="en-GB" w:eastAsia="nl-NL"/>
              </w:rPr>
            </w:pPr>
          </w:p>
        </w:tc>
        <w:tc>
          <w:tcPr>
            <w:tcW w:w="4257" w:type="dxa"/>
            <w:tcBorders>
              <w:top w:val="single" w:sz="4" w:space="0" w:color="000000"/>
              <w:left w:val="single" w:sz="4" w:space="0" w:color="000000"/>
              <w:bottom w:val="single" w:sz="4" w:space="0" w:color="000000"/>
              <w:right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Main contractor (Project Management</w:t>
            </w:r>
          </w:p>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and Supervision)</w:t>
            </w:r>
          </w:p>
        </w:tc>
      </w:tr>
      <w:tr w:rsidR="00B64ADB" w:rsidRPr="00B64ADB" w:rsidTr="00B64ADB">
        <w:trPr>
          <w:trHeight w:hRule="exact" w:val="415"/>
        </w:trPr>
        <w:tc>
          <w:tcPr>
            <w:tcW w:w="4228"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[Drilling Contractor]</w:t>
            </w:r>
          </w:p>
        </w:tc>
        <w:tc>
          <w:tcPr>
            <w:tcW w:w="4257" w:type="dxa"/>
            <w:tcBorders>
              <w:top w:val="single" w:sz="4" w:space="0" w:color="000000"/>
              <w:left w:val="single" w:sz="4" w:space="0" w:color="000000"/>
              <w:bottom w:val="single" w:sz="4" w:space="0" w:color="000000"/>
              <w:right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Drilling contractor</w:t>
            </w:r>
          </w:p>
        </w:tc>
      </w:tr>
      <w:tr w:rsidR="00B64ADB" w:rsidRPr="00B64ADB" w:rsidTr="00B64ADB">
        <w:trPr>
          <w:trHeight w:hRule="exact" w:val="421"/>
        </w:trPr>
        <w:tc>
          <w:tcPr>
            <w:tcW w:w="4228"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[HSE advisor]</w:t>
            </w:r>
          </w:p>
        </w:tc>
        <w:tc>
          <w:tcPr>
            <w:tcW w:w="4257" w:type="dxa"/>
            <w:tcBorders>
              <w:top w:val="single" w:sz="4" w:space="0" w:color="000000"/>
              <w:left w:val="single" w:sz="4" w:space="0" w:color="000000"/>
              <w:bottom w:val="single" w:sz="4" w:space="0" w:color="000000"/>
              <w:right w:val="single" w:sz="4" w:space="0" w:color="000000"/>
            </w:tcBorders>
          </w:tcPr>
          <w:p w:rsidR="00B64ADB" w:rsidRPr="00B64ADB" w:rsidRDefault="00B64ADB" w:rsidP="00B16B04">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xml:space="preserve">HSE </w:t>
            </w:r>
            <w:r w:rsidR="00B16B04">
              <w:rPr>
                <w:rFonts w:asciiTheme="minorHAnsi" w:hAnsiTheme="minorHAnsi" w:cstheme="minorHAnsi"/>
                <w:snapToGrid w:val="0"/>
                <w:lang w:val="en-GB" w:eastAsia="nl-NL"/>
              </w:rPr>
              <w:t>a</w:t>
            </w:r>
            <w:r w:rsidRPr="00B64ADB">
              <w:rPr>
                <w:rFonts w:asciiTheme="minorHAnsi" w:hAnsiTheme="minorHAnsi" w:cstheme="minorHAnsi"/>
                <w:snapToGrid w:val="0"/>
                <w:lang w:val="en-GB" w:eastAsia="nl-NL"/>
              </w:rPr>
              <w:t>dvisor to operator</w:t>
            </w:r>
          </w:p>
        </w:tc>
      </w:tr>
    </w:tbl>
    <w:p w:rsidR="00B64ADB" w:rsidRPr="00B64ADB" w:rsidRDefault="00B64ADB" w:rsidP="00B64ADB">
      <w:pPr>
        <w:pStyle w:val="Lijstalinea"/>
        <w:rPr>
          <w:rFonts w:asciiTheme="minorHAnsi" w:hAnsiTheme="minorHAnsi" w:cstheme="minorHAnsi"/>
          <w:b/>
          <w:snapToGrid w:val="0"/>
          <w:lang w:val="en-GB" w:eastAsia="nl-NL"/>
        </w:rPr>
      </w:pPr>
    </w:p>
    <w:p w:rsidR="00B64ADB" w:rsidRPr="00B64ADB" w:rsidRDefault="00B64ADB" w:rsidP="00B64ADB">
      <w:pPr>
        <w:pStyle w:val="Lijstalinea"/>
        <w:rPr>
          <w:rFonts w:asciiTheme="minorHAnsi" w:hAnsiTheme="minorHAnsi" w:cstheme="minorHAnsi"/>
          <w:b/>
          <w:snapToGrid w:val="0"/>
          <w:lang w:val="en-GB" w:eastAsia="nl-NL"/>
        </w:rPr>
      </w:pPr>
      <w:r w:rsidRPr="00B64ADB">
        <w:rPr>
          <w:rFonts w:asciiTheme="minorHAnsi" w:hAnsiTheme="minorHAnsi" w:cstheme="minorHAnsi"/>
          <w:b/>
          <w:snapToGrid w:val="0"/>
          <w:lang w:val="en-GB" w:eastAsia="nl-NL"/>
        </w:rPr>
        <w:br w:type="page"/>
      </w:r>
    </w:p>
    <w:p w:rsidR="00B64ADB" w:rsidRPr="00B64ADB" w:rsidRDefault="00B64ADB" w:rsidP="00B64ADB">
      <w:pPr>
        <w:pStyle w:val="Lijstalinea"/>
        <w:rPr>
          <w:rFonts w:asciiTheme="minorHAnsi" w:hAnsiTheme="minorHAnsi" w:cstheme="minorHAnsi"/>
          <w:b/>
          <w:snapToGrid w:val="0"/>
          <w:lang w:val="en-GB" w:eastAsia="nl-NL"/>
        </w:rPr>
      </w:pPr>
      <w:r w:rsidRPr="00B64ADB">
        <w:rPr>
          <w:rFonts w:asciiTheme="minorHAnsi" w:hAnsiTheme="minorHAnsi" w:cstheme="minorHAnsi"/>
          <w:b/>
          <w:snapToGrid w:val="0"/>
          <w:lang w:val="en-GB" w:eastAsia="nl-NL"/>
        </w:rPr>
        <w:lastRenderedPageBreak/>
        <w:t>Contents</w:t>
      </w:r>
    </w:p>
    <w:p w:rsidR="00DF0C28" w:rsidRPr="00DF0C28" w:rsidRDefault="00EA1BE7" w:rsidP="00DF0C28">
      <w:pPr>
        <w:pStyle w:val="Lijstalinea"/>
        <w:ind w:left="644"/>
        <w:rPr>
          <w:noProof/>
        </w:rPr>
      </w:pPr>
      <w:r>
        <w:rPr>
          <w:rFonts w:asciiTheme="minorHAnsi" w:hAnsiTheme="minorHAnsi" w:cstheme="minorHAnsi"/>
        </w:rPr>
        <w:fldChar w:fldCharType="begin"/>
      </w:r>
      <w:r w:rsidR="00DF0C28">
        <w:rPr>
          <w:rFonts w:asciiTheme="minorHAnsi" w:hAnsiTheme="minorHAnsi" w:cstheme="minorHAnsi"/>
        </w:rPr>
        <w:instrText xml:space="preserve"> TOC \o "1-3" </w:instrText>
      </w:r>
      <w:r>
        <w:rPr>
          <w:rFonts w:asciiTheme="minorHAnsi" w:hAnsiTheme="minorHAnsi" w:cstheme="minorHAnsi"/>
        </w:rPr>
        <w:fldChar w:fldCharType="separate"/>
      </w:r>
    </w:p>
    <w:p w:rsidR="00DF0C28" w:rsidRPr="00DF0C28" w:rsidRDefault="00DF0C28">
      <w:pPr>
        <w:pStyle w:val="Inhopg1"/>
        <w:rPr>
          <w:rFonts w:eastAsiaTheme="minorEastAsia" w:cstheme="minorBidi"/>
          <w:bCs w:val="0"/>
          <w:kern w:val="0"/>
          <w:sz w:val="22"/>
          <w:szCs w:val="22"/>
          <w:lang w:val="en-GB" w:eastAsia="nl-NL"/>
        </w:rPr>
      </w:pPr>
      <w:r w:rsidRPr="00DF0C28">
        <w:rPr>
          <w:sz w:val="22"/>
          <w:szCs w:val="22"/>
          <w:lang w:val="en-GB"/>
        </w:rPr>
        <w:t>1.</w:t>
      </w:r>
      <w:r w:rsidRPr="00DF0C28">
        <w:rPr>
          <w:rFonts w:eastAsiaTheme="minorEastAsia" w:cstheme="minorBidi"/>
          <w:bCs w:val="0"/>
          <w:kern w:val="0"/>
          <w:sz w:val="22"/>
          <w:szCs w:val="22"/>
          <w:lang w:val="en-GB" w:eastAsia="nl-NL"/>
        </w:rPr>
        <w:tab/>
      </w:r>
      <w:r w:rsidRPr="00DF0C28">
        <w:rPr>
          <w:sz w:val="22"/>
          <w:szCs w:val="22"/>
          <w:lang w:val="en-GB"/>
        </w:rPr>
        <w:t>General</w:t>
      </w:r>
      <w:r w:rsidRPr="00DF0C28">
        <w:rPr>
          <w:sz w:val="22"/>
          <w:szCs w:val="22"/>
          <w:lang w:val="en-GB"/>
        </w:rPr>
        <w:tab/>
      </w:r>
      <w:r w:rsidR="00EA1BE7" w:rsidRPr="00DF0C28">
        <w:rPr>
          <w:sz w:val="22"/>
          <w:szCs w:val="22"/>
        </w:rPr>
        <w:fldChar w:fldCharType="begin"/>
      </w:r>
      <w:r w:rsidRPr="00DF0C28">
        <w:rPr>
          <w:sz w:val="22"/>
          <w:szCs w:val="22"/>
          <w:lang w:val="en-GB"/>
        </w:rPr>
        <w:instrText xml:space="preserve"> PAGEREF _Toc350100054 \h </w:instrText>
      </w:r>
      <w:r w:rsidR="00EA1BE7" w:rsidRPr="00DF0C28">
        <w:rPr>
          <w:sz w:val="22"/>
          <w:szCs w:val="22"/>
        </w:rPr>
      </w:r>
      <w:r w:rsidR="00EA1BE7" w:rsidRPr="00DF0C28">
        <w:rPr>
          <w:sz w:val="22"/>
          <w:szCs w:val="22"/>
        </w:rPr>
        <w:fldChar w:fldCharType="separate"/>
      </w:r>
      <w:r w:rsidRPr="00DF0C28">
        <w:rPr>
          <w:sz w:val="22"/>
          <w:szCs w:val="22"/>
          <w:lang w:val="en-GB"/>
        </w:rPr>
        <w:t>15</w:t>
      </w:r>
      <w:r w:rsidR="00EA1BE7" w:rsidRPr="00DF0C28">
        <w:rPr>
          <w:sz w:val="22"/>
          <w:szCs w:val="22"/>
        </w:rPr>
        <w:fldChar w:fldCharType="end"/>
      </w:r>
    </w:p>
    <w:p w:rsidR="00DF0C28" w:rsidRPr="00DF0C28" w:rsidRDefault="00DF0C28">
      <w:pPr>
        <w:pStyle w:val="Inhopg2"/>
        <w:rPr>
          <w:rFonts w:asciiTheme="minorHAnsi" w:eastAsiaTheme="minorEastAsia" w:hAnsiTheme="minorHAnsi" w:cstheme="minorBidi"/>
          <w:bCs w:val="0"/>
          <w:noProof/>
          <w:kern w:val="0"/>
          <w:lang w:val="en-GB" w:eastAsia="nl-NL"/>
        </w:rPr>
      </w:pPr>
      <w:r w:rsidRPr="00DF0C28">
        <w:rPr>
          <w:rFonts w:asciiTheme="minorHAnsi" w:eastAsia="Times New Roman" w:hAnsiTheme="minorHAnsi" w:cstheme="minorHAnsi"/>
          <w:noProof/>
          <w:lang w:val="en-GB"/>
        </w:rPr>
        <w:t>1.1 Goal and scope</w:t>
      </w:r>
      <w:r w:rsidRPr="00DF0C28">
        <w:rPr>
          <w:noProof/>
          <w:lang w:val="en-GB"/>
        </w:rPr>
        <w:tab/>
      </w:r>
      <w:r w:rsidR="00EA1BE7" w:rsidRPr="00DF0C28">
        <w:rPr>
          <w:noProof/>
        </w:rPr>
        <w:fldChar w:fldCharType="begin"/>
      </w:r>
      <w:r w:rsidRPr="00DF0C28">
        <w:rPr>
          <w:noProof/>
          <w:lang w:val="en-GB"/>
        </w:rPr>
        <w:instrText xml:space="preserve"> PAGEREF _Toc350100055 \h </w:instrText>
      </w:r>
      <w:r w:rsidR="00EA1BE7" w:rsidRPr="00DF0C28">
        <w:rPr>
          <w:noProof/>
        </w:rPr>
      </w:r>
      <w:r w:rsidR="00EA1BE7" w:rsidRPr="00DF0C28">
        <w:rPr>
          <w:noProof/>
        </w:rPr>
        <w:fldChar w:fldCharType="separate"/>
      </w:r>
      <w:r w:rsidRPr="00DF0C28">
        <w:rPr>
          <w:noProof/>
          <w:lang w:val="en-GB"/>
        </w:rPr>
        <w:t>15</w:t>
      </w:r>
      <w:r w:rsidR="00EA1BE7" w:rsidRPr="00DF0C28">
        <w:rPr>
          <w:noProof/>
        </w:rPr>
        <w:fldChar w:fldCharType="end"/>
      </w:r>
    </w:p>
    <w:p w:rsidR="00DF0C28" w:rsidRPr="00DF0C28" w:rsidRDefault="00DF0C28">
      <w:pPr>
        <w:pStyle w:val="Inhopg2"/>
        <w:rPr>
          <w:rFonts w:asciiTheme="minorHAnsi" w:eastAsiaTheme="minorEastAsia" w:hAnsiTheme="minorHAnsi" w:cstheme="minorBidi"/>
          <w:bCs w:val="0"/>
          <w:noProof/>
          <w:kern w:val="0"/>
          <w:lang w:val="en-GB" w:eastAsia="nl-NL"/>
        </w:rPr>
      </w:pPr>
      <w:r w:rsidRPr="00DF0C28">
        <w:rPr>
          <w:rFonts w:asciiTheme="minorHAnsi" w:eastAsia="Times New Roman" w:hAnsiTheme="minorHAnsi" w:cstheme="minorHAnsi"/>
          <w:noProof/>
          <w:lang w:val="en-GB"/>
        </w:rPr>
        <w:t>1.2 Distribution</w:t>
      </w:r>
      <w:r w:rsidRPr="00DF0C28">
        <w:rPr>
          <w:noProof/>
          <w:lang w:val="en-GB"/>
        </w:rPr>
        <w:tab/>
      </w:r>
      <w:r w:rsidR="00EA1BE7" w:rsidRPr="00DF0C28">
        <w:rPr>
          <w:noProof/>
        </w:rPr>
        <w:fldChar w:fldCharType="begin"/>
      </w:r>
      <w:r w:rsidRPr="00DF0C28">
        <w:rPr>
          <w:noProof/>
          <w:lang w:val="en-GB"/>
        </w:rPr>
        <w:instrText xml:space="preserve"> PAGEREF _Toc350100056 \h </w:instrText>
      </w:r>
      <w:r w:rsidR="00EA1BE7" w:rsidRPr="00DF0C28">
        <w:rPr>
          <w:noProof/>
        </w:rPr>
      </w:r>
      <w:r w:rsidR="00EA1BE7" w:rsidRPr="00DF0C28">
        <w:rPr>
          <w:noProof/>
        </w:rPr>
        <w:fldChar w:fldCharType="separate"/>
      </w:r>
      <w:r w:rsidRPr="00DF0C28">
        <w:rPr>
          <w:noProof/>
          <w:lang w:val="en-GB"/>
        </w:rPr>
        <w:t>16</w:t>
      </w:r>
      <w:r w:rsidR="00EA1BE7" w:rsidRPr="00DF0C28">
        <w:rPr>
          <w:noProof/>
        </w:rPr>
        <w:fldChar w:fldCharType="end"/>
      </w:r>
    </w:p>
    <w:p w:rsidR="00DF0C28" w:rsidRPr="00DF0C28" w:rsidRDefault="00DF0C28">
      <w:pPr>
        <w:pStyle w:val="Inhopg2"/>
        <w:rPr>
          <w:rFonts w:asciiTheme="minorHAnsi" w:eastAsiaTheme="minorEastAsia" w:hAnsiTheme="minorHAnsi" w:cstheme="minorBidi"/>
          <w:bCs w:val="0"/>
          <w:noProof/>
          <w:kern w:val="0"/>
          <w:lang w:val="en-GB" w:eastAsia="nl-NL"/>
        </w:rPr>
      </w:pPr>
      <w:r w:rsidRPr="00DF0C28">
        <w:rPr>
          <w:rFonts w:asciiTheme="minorHAnsi" w:eastAsia="Times New Roman" w:hAnsiTheme="minorHAnsi" w:cstheme="minorHAnsi"/>
          <w:noProof/>
          <w:lang w:val="en-GB"/>
        </w:rPr>
        <w:t>1.3 Reference documents</w:t>
      </w:r>
      <w:r w:rsidRPr="00DF0C28">
        <w:rPr>
          <w:noProof/>
          <w:lang w:val="en-GB"/>
        </w:rPr>
        <w:tab/>
      </w:r>
      <w:r w:rsidR="00EA1BE7" w:rsidRPr="00DF0C28">
        <w:rPr>
          <w:noProof/>
        </w:rPr>
        <w:fldChar w:fldCharType="begin"/>
      </w:r>
      <w:r w:rsidRPr="00DF0C28">
        <w:rPr>
          <w:noProof/>
          <w:lang w:val="en-GB"/>
        </w:rPr>
        <w:instrText xml:space="preserve"> PAGEREF _Toc350100057 \h </w:instrText>
      </w:r>
      <w:r w:rsidR="00EA1BE7" w:rsidRPr="00DF0C28">
        <w:rPr>
          <w:noProof/>
        </w:rPr>
      </w:r>
      <w:r w:rsidR="00EA1BE7" w:rsidRPr="00DF0C28">
        <w:rPr>
          <w:noProof/>
        </w:rPr>
        <w:fldChar w:fldCharType="separate"/>
      </w:r>
      <w:r w:rsidRPr="00DF0C28">
        <w:rPr>
          <w:noProof/>
          <w:lang w:val="en-GB"/>
        </w:rPr>
        <w:t>17</w:t>
      </w:r>
      <w:r w:rsidR="00EA1BE7" w:rsidRPr="00DF0C28">
        <w:rPr>
          <w:noProof/>
        </w:rPr>
        <w:fldChar w:fldCharType="end"/>
      </w:r>
    </w:p>
    <w:p w:rsidR="00DF0C28" w:rsidRPr="00DF0C28" w:rsidRDefault="00DF0C28">
      <w:pPr>
        <w:pStyle w:val="Inhopg2"/>
        <w:rPr>
          <w:rFonts w:asciiTheme="minorHAnsi" w:eastAsiaTheme="minorEastAsia" w:hAnsiTheme="minorHAnsi" w:cstheme="minorBidi"/>
          <w:bCs w:val="0"/>
          <w:noProof/>
          <w:kern w:val="0"/>
          <w:lang w:val="en-GB" w:eastAsia="nl-NL"/>
        </w:rPr>
      </w:pPr>
      <w:r w:rsidRPr="00DF0C28">
        <w:rPr>
          <w:rFonts w:asciiTheme="minorHAnsi" w:eastAsia="Times New Roman" w:hAnsiTheme="minorHAnsi" w:cstheme="minorHAnsi"/>
          <w:noProof/>
          <w:lang w:val="en-GB"/>
        </w:rPr>
        <w:t>1.4 Revisions and actualisation</w:t>
      </w:r>
      <w:r w:rsidRPr="00DF0C28">
        <w:rPr>
          <w:noProof/>
          <w:lang w:val="en-GB"/>
        </w:rPr>
        <w:tab/>
      </w:r>
      <w:r w:rsidR="00EA1BE7" w:rsidRPr="00DF0C28">
        <w:rPr>
          <w:noProof/>
        </w:rPr>
        <w:fldChar w:fldCharType="begin"/>
      </w:r>
      <w:r w:rsidRPr="00DF0C28">
        <w:rPr>
          <w:noProof/>
          <w:lang w:val="en-GB"/>
        </w:rPr>
        <w:instrText xml:space="preserve"> PAGEREF _Toc350100058 \h </w:instrText>
      </w:r>
      <w:r w:rsidR="00EA1BE7" w:rsidRPr="00DF0C28">
        <w:rPr>
          <w:noProof/>
        </w:rPr>
      </w:r>
      <w:r w:rsidR="00EA1BE7" w:rsidRPr="00DF0C28">
        <w:rPr>
          <w:noProof/>
        </w:rPr>
        <w:fldChar w:fldCharType="separate"/>
      </w:r>
      <w:r w:rsidRPr="00DF0C28">
        <w:rPr>
          <w:noProof/>
          <w:lang w:val="en-GB"/>
        </w:rPr>
        <w:t>17</w:t>
      </w:r>
      <w:r w:rsidR="00EA1BE7" w:rsidRPr="00DF0C28">
        <w:rPr>
          <w:noProof/>
        </w:rPr>
        <w:fldChar w:fldCharType="end"/>
      </w:r>
    </w:p>
    <w:p w:rsidR="00DF0C28" w:rsidRPr="00DF0C28" w:rsidRDefault="00DF0C28">
      <w:pPr>
        <w:pStyle w:val="Inhopg1"/>
        <w:rPr>
          <w:rFonts w:eastAsiaTheme="minorEastAsia" w:cstheme="minorBidi"/>
          <w:bCs w:val="0"/>
          <w:kern w:val="0"/>
          <w:sz w:val="22"/>
          <w:szCs w:val="22"/>
          <w:lang w:val="en-GB" w:eastAsia="nl-NL"/>
        </w:rPr>
      </w:pPr>
      <w:r w:rsidRPr="00DF0C28">
        <w:rPr>
          <w:sz w:val="22"/>
          <w:szCs w:val="22"/>
          <w:lang w:val="en-GB"/>
        </w:rPr>
        <w:t>2.</w:t>
      </w:r>
      <w:r w:rsidRPr="00DF0C28">
        <w:rPr>
          <w:rFonts w:eastAsiaTheme="minorEastAsia" w:cstheme="minorBidi"/>
          <w:bCs w:val="0"/>
          <w:kern w:val="0"/>
          <w:sz w:val="22"/>
          <w:szCs w:val="22"/>
          <w:lang w:val="en-GB" w:eastAsia="nl-NL"/>
        </w:rPr>
        <w:tab/>
      </w:r>
      <w:r w:rsidRPr="00DF0C28">
        <w:rPr>
          <w:sz w:val="22"/>
          <w:szCs w:val="22"/>
          <w:lang w:val="en-GB"/>
        </w:rPr>
        <w:t>Organisation</w:t>
      </w:r>
      <w:r w:rsidRPr="00DF0C28">
        <w:rPr>
          <w:sz w:val="22"/>
          <w:szCs w:val="22"/>
          <w:lang w:val="en-GB"/>
        </w:rPr>
        <w:tab/>
      </w:r>
      <w:r w:rsidR="00EA1BE7" w:rsidRPr="00DF0C28">
        <w:rPr>
          <w:sz w:val="22"/>
          <w:szCs w:val="22"/>
        </w:rPr>
        <w:fldChar w:fldCharType="begin"/>
      </w:r>
      <w:r w:rsidRPr="00DF0C28">
        <w:rPr>
          <w:sz w:val="22"/>
          <w:szCs w:val="22"/>
          <w:lang w:val="en-GB"/>
        </w:rPr>
        <w:instrText xml:space="preserve"> PAGEREF _Toc350100059 \h </w:instrText>
      </w:r>
      <w:r w:rsidR="00EA1BE7" w:rsidRPr="00DF0C28">
        <w:rPr>
          <w:sz w:val="22"/>
          <w:szCs w:val="22"/>
        </w:rPr>
      </w:r>
      <w:r w:rsidR="00EA1BE7" w:rsidRPr="00DF0C28">
        <w:rPr>
          <w:sz w:val="22"/>
          <w:szCs w:val="22"/>
        </w:rPr>
        <w:fldChar w:fldCharType="separate"/>
      </w:r>
      <w:r w:rsidRPr="00DF0C28">
        <w:rPr>
          <w:sz w:val="22"/>
          <w:szCs w:val="22"/>
          <w:lang w:val="en-GB"/>
        </w:rPr>
        <w:t>18</w:t>
      </w:r>
      <w:r w:rsidR="00EA1BE7" w:rsidRPr="00DF0C28">
        <w:rPr>
          <w:sz w:val="22"/>
          <w:szCs w:val="22"/>
        </w:rPr>
        <w:fldChar w:fldCharType="end"/>
      </w:r>
    </w:p>
    <w:p w:rsidR="00DF0C28" w:rsidRPr="00DF0C28" w:rsidRDefault="00DF0C28">
      <w:pPr>
        <w:pStyle w:val="Inhopg2"/>
        <w:rPr>
          <w:rFonts w:asciiTheme="minorHAnsi" w:eastAsiaTheme="minorEastAsia" w:hAnsiTheme="minorHAnsi" w:cstheme="minorBidi"/>
          <w:bCs w:val="0"/>
          <w:noProof/>
          <w:kern w:val="0"/>
          <w:lang w:val="en-GB" w:eastAsia="nl-NL"/>
        </w:rPr>
      </w:pPr>
      <w:r w:rsidRPr="00DF0C28">
        <w:rPr>
          <w:rFonts w:asciiTheme="minorHAnsi" w:eastAsia="Times New Roman" w:hAnsiTheme="minorHAnsi" w:cstheme="minorHAnsi"/>
          <w:noProof/>
          <w:lang w:val="en-GB"/>
        </w:rPr>
        <w:t>2.1 Description of the project organisation</w:t>
      </w:r>
      <w:r w:rsidRPr="00DF0C28">
        <w:rPr>
          <w:noProof/>
          <w:lang w:val="en-GB"/>
        </w:rPr>
        <w:tab/>
      </w:r>
      <w:r w:rsidR="00EA1BE7" w:rsidRPr="00DF0C28">
        <w:rPr>
          <w:noProof/>
        </w:rPr>
        <w:fldChar w:fldCharType="begin"/>
      </w:r>
      <w:r w:rsidRPr="00DF0C28">
        <w:rPr>
          <w:noProof/>
          <w:lang w:val="en-GB"/>
        </w:rPr>
        <w:instrText xml:space="preserve"> PAGEREF _Toc350100060 \h </w:instrText>
      </w:r>
      <w:r w:rsidR="00EA1BE7" w:rsidRPr="00DF0C28">
        <w:rPr>
          <w:noProof/>
        </w:rPr>
      </w:r>
      <w:r w:rsidR="00EA1BE7" w:rsidRPr="00DF0C28">
        <w:rPr>
          <w:noProof/>
        </w:rPr>
        <w:fldChar w:fldCharType="separate"/>
      </w:r>
      <w:r w:rsidRPr="00DF0C28">
        <w:rPr>
          <w:noProof/>
          <w:lang w:val="en-GB"/>
        </w:rPr>
        <w:t>18</w:t>
      </w:r>
      <w:r w:rsidR="00EA1BE7" w:rsidRPr="00DF0C28">
        <w:rPr>
          <w:noProof/>
        </w:rPr>
        <w:fldChar w:fldCharType="end"/>
      </w:r>
    </w:p>
    <w:p w:rsidR="00DF0C28" w:rsidRPr="00DF0C28" w:rsidRDefault="00DF0C28">
      <w:pPr>
        <w:pStyle w:val="Inhopg2"/>
        <w:rPr>
          <w:rFonts w:asciiTheme="minorHAnsi" w:eastAsiaTheme="minorEastAsia" w:hAnsiTheme="minorHAnsi" w:cstheme="minorBidi"/>
          <w:bCs w:val="0"/>
          <w:noProof/>
          <w:kern w:val="0"/>
          <w:lang w:val="en-GB" w:eastAsia="nl-NL"/>
        </w:rPr>
      </w:pPr>
      <w:r w:rsidRPr="00DF0C28">
        <w:rPr>
          <w:rFonts w:asciiTheme="minorHAnsi" w:eastAsia="Times New Roman" w:hAnsiTheme="minorHAnsi" w:cstheme="minorHAnsi"/>
          <w:noProof/>
          <w:lang w:val="en-GB"/>
        </w:rPr>
        <w:t>2.2 Contractor management &amp; Cooperation between employers</w:t>
      </w:r>
      <w:r w:rsidRPr="00DF0C28">
        <w:rPr>
          <w:noProof/>
          <w:lang w:val="en-GB"/>
        </w:rPr>
        <w:tab/>
      </w:r>
      <w:r w:rsidR="00EA1BE7" w:rsidRPr="00DF0C28">
        <w:rPr>
          <w:noProof/>
        </w:rPr>
        <w:fldChar w:fldCharType="begin"/>
      </w:r>
      <w:r w:rsidRPr="00DF0C28">
        <w:rPr>
          <w:noProof/>
          <w:lang w:val="en-GB"/>
        </w:rPr>
        <w:instrText xml:space="preserve"> PAGEREF _Toc350100061 \h </w:instrText>
      </w:r>
      <w:r w:rsidR="00EA1BE7" w:rsidRPr="00DF0C28">
        <w:rPr>
          <w:noProof/>
        </w:rPr>
      </w:r>
      <w:r w:rsidR="00EA1BE7" w:rsidRPr="00DF0C28">
        <w:rPr>
          <w:noProof/>
        </w:rPr>
        <w:fldChar w:fldCharType="separate"/>
      </w:r>
      <w:r w:rsidRPr="00DF0C28">
        <w:rPr>
          <w:noProof/>
          <w:lang w:val="en-GB"/>
        </w:rPr>
        <w:t>19</w:t>
      </w:r>
      <w:r w:rsidR="00EA1BE7" w:rsidRPr="00DF0C28">
        <w:rPr>
          <w:noProof/>
        </w:rPr>
        <w:fldChar w:fldCharType="end"/>
      </w:r>
    </w:p>
    <w:p w:rsidR="00DF0C28" w:rsidRPr="00DF0C28" w:rsidRDefault="00DF0C28">
      <w:pPr>
        <w:pStyle w:val="Inhopg2"/>
        <w:rPr>
          <w:rFonts w:asciiTheme="minorHAnsi" w:eastAsiaTheme="minorEastAsia" w:hAnsiTheme="minorHAnsi" w:cstheme="minorBidi"/>
          <w:bCs w:val="0"/>
          <w:noProof/>
          <w:kern w:val="0"/>
          <w:lang w:val="en-GB" w:eastAsia="nl-NL"/>
        </w:rPr>
      </w:pPr>
      <w:r w:rsidRPr="00DF0C28">
        <w:rPr>
          <w:rFonts w:asciiTheme="minorHAnsi" w:eastAsia="Times New Roman" w:hAnsiTheme="minorHAnsi" w:cstheme="minorHAnsi"/>
          <w:noProof/>
          <w:lang w:val="en-GB"/>
        </w:rPr>
        <w:t>2.3 Quality management structure</w:t>
      </w:r>
      <w:r w:rsidRPr="00DF0C28">
        <w:rPr>
          <w:noProof/>
          <w:lang w:val="en-GB"/>
        </w:rPr>
        <w:tab/>
      </w:r>
      <w:r w:rsidR="00EA1BE7" w:rsidRPr="00DF0C28">
        <w:rPr>
          <w:noProof/>
        </w:rPr>
        <w:fldChar w:fldCharType="begin"/>
      </w:r>
      <w:r w:rsidRPr="00DF0C28">
        <w:rPr>
          <w:noProof/>
          <w:lang w:val="en-GB"/>
        </w:rPr>
        <w:instrText xml:space="preserve"> PAGEREF _Toc350100062 \h </w:instrText>
      </w:r>
      <w:r w:rsidR="00EA1BE7" w:rsidRPr="00DF0C28">
        <w:rPr>
          <w:noProof/>
        </w:rPr>
      </w:r>
      <w:r w:rsidR="00EA1BE7" w:rsidRPr="00DF0C28">
        <w:rPr>
          <w:noProof/>
        </w:rPr>
        <w:fldChar w:fldCharType="separate"/>
      </w:r>
      <w:r w:rsidRPr="00DF0C28">
        <w:rPr>
          <w:noProof/>
          <w:lang w:val="en-GB"/>
        </w:rPr>
        <w:t>20</w:t>
      </w:r>
      <w:r w:rsidR="00EA1BE7" w:rsidRPr="00DF0C28">
        <w:rPr>
          <w:noProof/>
        </w:rPr>
        <w:fldChar w:fldCharType="end"/>
      </w:r>
    </w:p>
    <w:p w:rsidR="00DF0C28" w:rsidRPr="00DF0C28" w:rsidRDefault="00DF0C28">
      <w:pPr>
        <w:pStyle w:val="Inhopg2"/>
        <w:rPr>
          <w:rFonts w:asciiTheme="minorHAnsi" w:eastAsiaTheme="minorEastAsia" w:hAnsiTheme="minorHAnsi" w:cstheme="minorBidi"/>
          <w:bCs w:val="0"/>
          <w:noProof/>
          <w:kern w:val="0"/>
          <w:lang w:val="en-GB" w:eastAsia="nl-NL"/>
        </w:rPr>
      </w:pPr>
      <w:r w:rsidRPr="00DF0C28">
        <w:rPr>
          <w:rFonts w:asciiTheme="minorHAnsi" w:eastAsia="Times New Roman" w:hAnsiTheme="minorHAnsi" w:cstheme="minorHAnsi"/>
          <w:noProof/>
          <w:lang w:val="en-GB"/>
        </w:rPr>
        <w:t>2.4 Tasks, authorities and responsibilities</w:t>
      </w:r>
      <w:r w:rsidRPr="00DF0C28">
        <w:rPr>
          <w:noProof/>
          <w:lang w:val="en-GB"/>
        </w:rPr>
        <w:tab/>
      </w:r>
      <w:r w:rsidR="00EA1BE7" w:rsidRPr="00DF0C28">
        <w:rPr>
          <w:noProof/>
        </w:rPr>
        <w:fldChar w:fldCharType="begin"/>
      </w:r>
      <w:r w:rsidRPr="00DF0C28">
        <w:rPr>
          <w:noProof/>
          <w:lang w:val="en-GB"/>
        </w:rPr>
        <w:instrText xml:space="preserve"> PAGEREF _Toc350100063 \h </w:instrText>
      </w:r>
      <w:r w:rsidR="00EA1BE7" w:rsidRPr="00DF0C28">
        <w:rPr>
          <w:noProof/>
        </w:rPr>
      </w:r>
      <w:r w:rsidR="00EA1BE7" w:rsidRPr="00DF0C28">
        <w:rPr>
          <w:noProof/>
        </w:rPr>
        <w:fldChar w:fldCharType="separate"/>
      </w:r>
      <w:r w:rsidRPr="00DF0C28">
        <w:rPr>
          <w:noProof/>
          <w:lang w:val="en-GB"/>
        </w:rPr>
        <w:t>22</w:t>
      </w:r>
      <w:r w:rsidR="00EA1BE7" w:rsidRPr="00DF0C28">
        <w:rPr>
          <w:noProof/>
        </w:rPr>
        <w:fldChar w:fldCharType="end"/>
      </w:r>
    </w:p>
    <w:p w:rsidR="00DF0C28" w:rsidRPr="00DF0C28" w:rsidRDefault="00DF0C28">
      <w:pPr>
        <w:pStyle w:val="Inhopg2"/>
        <w:rPr>
          <w:rFonts w:asciiTheme="minorHAnsi" w:eastAsiaTheme="minorEastAsia" w:hAnsiTheme="minorHAnsi" w:cstheme="minorBidi"/>
          <w:bCs w:val="0"/>
          <w:noProof/>
          <w:kern w:val="0"/>
          <w:lang w:val="en-GB" w:eastAsia="nl-NL"/>
        </w:rPr>
      </w:pPr>
      <w:r w:rsidRPr="00DF0C28">
        <w:rPr>
          <w:rFonts w:asciiTheme="minorHAnsi" w:eastAsia="Times New Roman" w:hAnsiTheme="minorHAnsi" w:cstheme="minorHAnsi"/>
          <w:noProof/>
          <w:lang w:val="en-GB"/>
        </w:rPr>
        <w:t>2.5 Individual responsibility</w:t>
      </w:r>
      <w:r w:rsidRPr="00DF0C28">
        <w:rPr>
          <w:noProof/>
          <w:lang w:val="en-GB"/>
        </w:rPr>
        <w:tab/>
      </w:r>
      <w:r w:rsidR="00EA1BE7" w:rsidRPr="00DF0C28">
        <w:rPr>
          <w:noProof/>
        </w:rPr>
        <w:fldChar w:fldCharType="begin"/>
      </w:r>
      <w:r w:rsidRPr="00DF0C28">
        <w:rPr>
          <w:noProof/>
          <w:lang w:val="en-GB"/>
        </w:rPr>
        <w:instrText xml:space="preserve"> PAGEREF _Toc350100064 \h </w:instrText>
      </w:r>
      <w:r w:rsidR="00EA1BE7" w:rsidRPr="00DF0C28">
        <w:rPr>
          <w:noProof/>
        </w:rPr>
      </w:r>
      <w:r w:rsidR="00EA1BE7" w:rsidRPr="00DF0C28">
        <w:rPr>
          <w:noProof/>
        </w:rPr>
        <w:fldChar w:fldCharType="separate"/>
      </w:r>
      <w:r w:rsidRPr="00DF0C28">
        <w:rPr>
          <w:noProof/>
          <w:lang w:val="en-GB"/>
        </w:rPr>
        <w:t>23</w:t>
      </w:r>
      <w:r w:rsidR="00EA1BE7" w:rsidRPr="00DF0C28">
        <w:rPr>
          <w:noProof/>
        </w:rPr>
        <w:fldChar w:fldCharType="end"/>
      </w:r>
    </w:p>
    <w:p w:rsidR="00DF0C28" w:rsidRPr="00DF0C28" w:rsidRDefault="00DF0C28">
      <w:pPr>
        <w:pStyle w:val="Inhopg2"/>
        <w:rPr>
          <w:rFonts w:asciiTheme="minorHAnsi" w:eastAsiaTheme="minorEastAsia" w:hAnsiTheme="minorHAnsi" w:cstheme="minorBidi"/>
          <w:bCs w:val="0"/>
          <w:noProof/>
          <w:kern w:val="0"/>
          <w:lang w:val="en-GB" w:eastAsia="nl-NL"/>
        </w:rPr>
      </w:pPr>
      <w:r w:rsidRPr="00DF0C28">
        <w:rPr>
          <w:rFonts w:asciiTheme="minorHAnsi" w:eastAsia="Times New Roman" w:hAnsiTheme="minorHAnsi" w:cstheme="minorHAnsi"/>
          <w:noProof/>
          <w:lang w:val="en-GB"/>
        </w:rPr>
        <w:t>2.6 Coordination</w:t>
      </w:r>
      <w:r w:rsidRPr="00DF0C28">
        <w:rPr>
          <w:noProof/>
          <w:lang w:val="en-GB"/>
        </w:rPr>
        <w:tab/>
      </w:r>
      <w:r w:rsidR="00EA1BE7" w:rsidRPr="00DF0C28">
        <w:rPr>
          <w:noProof/>
        </w:rPr>
        <w:fldChar w:fldCharType="begin"/>
      </w:r>
      <w:r w:rsidRPr="00DF0C28">
        <w:rPr>
          <w:noProof/>
          <w:lang w:val="en-GB"/>
        </w:rPr>
        <w:instrText xml:space="preserve"> PAGEREF _Toc350100065 \h </w:instrText>
      </w:r>
      <w:r w:rsidR="00EA1BE7" w:rsidRPr="00DF0C28">
        <w:rPr>
          <w:noProof/>
        </w:rPr>
      </w:r>
      <w:r w:rsidR="00EA1BE7" w:rsidRPr="00DF0C28">
        <w:rPr>
          <w:noProof/>
        </w:rPr>
        <w:fldChar w:fldCharType="separate"/>
      </w:r>
      <w:r w:rsidRPr="00DF0C28">
        <w:rPr>
          <w:noProof/>
          <w:lang w:val="en-GB"/>
        </w:rPr>
        <w:t>23</w:t>
      </w:r>
      <w:r w:rsidR="00EA1BE7" w:rsidRPr="00DF0C28">
        <w:rPr>
          <w:noProof/>
        </w:rPr>
        <w:fldChar w:fldCharType="end"/>
      </w:r>
    </w:p>
    <w:p w:rsidR="00DF0C28" w:rsidRPr="00DF0C28" w:rsidRDefault="00DF0C28">
      <w:pPr>
        <w:pStyle w:val="Inhopg2"/>
        <w:rPr>
          <w:rFonts w:asciiTheme="minorHAnsi" w:eastAsiaTheme="minorEastAsia" w:hAnsiTheme="minorHAnsi" w:cstheme="minorBidi"/>
          <w:bCs w:val="0"/>
          <w:noProof/>
          <w:kern w:val="0"/>
          <w:lang w:val="en-GB" w:eastAsia="nl-NL"/>
        </w:rPr>
      </w:pPr>
      <w:r w:rsidRPr="00DF0C28">
        <w:rPr>
          <w:rFonts w:asciiTheme="minorHAnsi" w:eastAsia="Times New Roman" w:hAnsiTheme="minorHAnsi" w:cstheme="minorHAnsi"/>
          <w:noProof/>
          <w:lang w:val="en-GB"/>
        </w:rPr>
        <w:t>2.7 Communication</w:t>
      </w:r>
      <w:r w:rsidRPr="00DF0C28">
        <w:rPr>
          <w:noProof/>
          <w:lang w:val="en-GB"/>
        </w:rPr>
        <w:tab/>
      </w:r>
      <w:r w:rsidR="00EA1BE7" w:rsidRPr="00DF0C28">
        <w:rPr>
          <w:noProof/>
        </w:rPr>
        <w:fldChar w:fldCharType="begin"/>
      </w:r>
      <w:r w:rsidRPr="00DF0C28">
        <w:rPr>
          <w:noProof/>
          <w:lang w:val="en-GB"/>
        </w:rPr>
        <w:instrText xml:space="preserve"> PAGEREF _Toc350100066 \h </w:instrText>
      </w:r>
      <w:r w:rsidR="00EA1BE7" w:rsidRPr="00DF0C28">
        <w:rPr>
          <w:noProof/>
        </w:rPr>
      </w:r>
      <w:r w:rsidR="00EA1BE7" w:rsidRPr="00DF0C28">
        <w:rPr>
          <w:noProof/>
        </w:rPr>
        <w:fldChar w:fldCharType="separate"/>
      </w:r>
      <w:r w:rsidRPr="00DF0C28">
        <w:rPr>
          <w:noProof/>
          <w:lang w:val="en-GB"/>
        </w:rPr>
        <w:t>23</w:t>
      </w:r>
      <w:r w:rsidR="00EA1BE7" w:rsidRPr="00DF0C28">
        <w:rPr>
          <w:noProof/>
        </w:rPr>
        <w:fldChar w:fldCharType="end"/>
      </w:r>
    </w:p>
    <w:p w:rsidR="00DF0C28" w:rsidRPr="00DF0C28" w:rsidRDefault="00DF0C28">
      <w:pPr>
        <w:pStyle w:val="Inhopg2"/>
        <w:rPr>
          <w:rFonts w:asciiTheme="minorHAnsi" w:eastAsiaTheme="minorEastAsia" w:hAnsiTheme="minorHAnsi" w:cstheme="minorBidi"/>
          <w:bCs w:val="0"/>
          <w:noProof/>
          <w:kern w:val="0"/>
          <w:lang w:val="en-GB" w:eastAsia="nl-NL"/>
        </w:rPr>
      </w:pPr>
      <w:r w:rsidRPr="00DF0C28">
        <w:rPr>
          <w:rFonts w:asciiTheme="minorHAnsi" w:eastAsia="Times New Roman" w:hAnsiTheme="minorHAnsi" w:cstheme="minorHAnsi"/>
          <w:noProof/>
          <w:lang w:val="en-GB"/>
        </w:rPr>
        <w:t>2.8 Execution of Operations</w:t>
      </w:r>
      <w:r w:rsidRPr="00DF0C28">
        <w:rPr>
          <w:noProof/>
          <w:lang w:val="en-GB"/>
        </w:rPr>
        <w:tab/>
      </w:r>
      <w:r w:rsidR="00EA1BE7" w:rsidRPr="00DF0C28">
        <w:rPr>
          <w:noProof/>
        </w:rPr>
        <w:fldChar w:fldCharType="begin"/>
      </w:r>
      <w:r w:rsidRPr="00DF0C28">
        <w:rPr>
          <w:noProof/>
          <w:lang w:val="en-GB"/>
        </w:rPr>
        <w:instrText xml:space="preserve"> PAGEREF _Toc350100067 \h </w:instrText>
      </w:r>
      <w:r w:rsidR="00EA1BE7" w:rsidRPr="00DF0C28">
        <w:rPr>
          <w:noProof/>
        </w:rPr>
      </w:r>
      <w:r w:rsidR="00EA1BE7" w:rsidRPr="00DF0C28">
        <w:rPr>
          <w:noProof/>
        </w:rPr>
        <w:fldChar w:fldCharType="separate"/>
      </w:r>
      <w:r w:rsidRPr="00DF0C28">
        <w:rPr>
          <w:noProof/>
          <w:lang w:val="en-GB"/>
        </w:rPr>
        <w:t>23</w:t>
      </w:r>
      <w:r w:rsidR="00EA1BE7" w:rsidRPr="00DF0C28">
        <w:rPr>
          <w:noProof/>
        </w:rPr>
        <w:fldChar w:fldCharType="end"/>
      </w:r>
    </w:p>
    <w:p w:rsidR="00DF0C28" w:rsidRPr="00DF0C28" w:rsidRDefault="00DF0C28">
      <w:pPr>
        <w:pStyle w:val="Inhopg2"/>
        <w:rPr>
          <w:rFonts w:asciiTheme="minorHAnsi" w:eastAsiaTheme="minorEastAsia" w:hAnsiTheme="minorHAnsi" w:cstheme="minorBidi"/>
          <w:bCs w:val="0"/>
          <w:noProof/>
          <w:kern w:val="0"/>
          <w:lang w:val="en-GB" w:eastAsia="nl-NL"/>
        </w:rPr>
      </w:pPr>
      <w:r w:rsidRPr="00DF0C28">
        <w:rPr>
          <w:rFonts w:asciiTheme="minorHAnsi" w:eastAsia="Times New Roman" w:hAnsiTheme="minorHAnsi" w:cstheme="minorHAnsi"/>
          <w:noProof/>
          <w:lang w:val="en-GB"/>
        </w:rPr>
        <w:t>2.9 Management of Change</w:t>
      </w:r>
      <w:r w:rsidRPr="00DF0C28">
        <w:rPr>
          <w:noProof/>
          <w:lang w:val="en-GB"/>
        </w:rPr>
        <w:tab/>
      </w:r>
      <w:r w:rsidR="00EA1BE7" w:rsidRPr="00DF0C28">
        <w:rPr>
          <w:noProof/>
        </w:rPr>
        <w:fldChar w:fldCharType="begin"/>
      </w:r>
      <w:r w:rsidRPr="00DF0C28">
        <w:rPr>
          <w:noProof/>
          <w:lang w:val="en-GB"/>
        </w:rPr>
        <w:instrText xml:space="preserve"> PAGEREF _Toc350100068 \h </w:instrText>
      </w:r>
      <w:r w:rsidR="00EA1BE7" w:rsidRPr="00DF0C28">
        <w:rPr>
          <w:noProof/>
        </w:rPr>
      </w:r>
      <w:r w:rsidR="00EA1BE7" w:rsidRPr="00DF0C28">
        <w:rPr>
          <w:noProof/>
        </w:rPr>
        <w:fldChar w:fldCharType="separate"/>
      </w:r>
      <w:r w:rsidRPr="00DF0C28">
        <w:rPr>
          <w:noProof/>
          <w:lang w:val="en-GB"/>
        </w:rPr>
        <w:t>24</w:t>
      </w:r>
      <w:r w:rsidR="00EA1BE7" w:rsidRPr="00DF0C28">
        <w:rPr>
          <w:noProof/>
        </w:rPr>
        <w:fldChar w:fldCharType="end"/>
      </w:r>
    </w:p>
    <w:p w:rsidR="00DF0C28" w:rsidRPr="00DF0C28" w:rsidRDefault="00DF0C28">
      <w:pPr>
        <w:pStyle w:val="Inhopg2"/>
        <w:rPr>
          <w:rFonts w:asciiTheme="minorHAnsi" w:eastAsiaTheme="minorEastAsia" w:hAnsiTheme="minorHAnsi" w:cstheme="minorBidi"/>
          <w:bCs w:val="0"/>
          <w:noProof/>
          <w:kern w:val="0"/>
          <w:lang w:val="en-GB" w:eastAsia="nl-NL"/>
        </w:rPr>
      </w:pPr>
      <w:r w:rsidRPr="00DF0C28">
        <w:rPr>
          <w:rFonts w:asciiTheme="minorHAnsi" w:eastAsia="Times New Roman" w:hAnsiTheme="minorHAnsi" w:cstheme="minorHAnsi"/>
          <w:noProof/>
          <w:lang w:val="en-GB"/>
        </w:rPr>
        <w:t>2.10 Evaluation and reporting</w:t>
      </w:r>
      <w:r w:rsidRPr="00DF0C28">
        <w:rPr>
          <w:noProof/>
          <w:lang w:val="en-GB"/>
        </w:rPr>
        <w:tab/>
      </w:r>
      <w:r w:rsidR="00EA1BE7" w:rsidRPr="00DF0C28">
        <w:rPr>
          <w:noProof/>
        </w:rPr>
        <w:fldChar w:fldCharType="begin"/>
      </w:r>
      <w:r w:rsidRPr="00DF0C28">
        <w:rPr>
          <w:noProof/>
          <w:lang w:val="en-GB"/>
        </w:rPr>
        <w:instrText xml:space="preserve"> PAGEREF _Toc350100069 \h </w:instrText>
      </w:r>
      <w:r w:rsidR="00EA1BE7" w:rsidRPr="00DF0C28">
        <w:rPr>
          <w:noProof/>
        </w:rPr>
      </w:r>
      <w:r w:rsidR="00EA1BE7" w:rsidRPr="00DF0C28">
        <w:rPr>
          <w:noProof/>
        </w:rPr>
        <w:fldChar w:fldCharType="separate"/>
      </w:r>
      <w:r w:rsidRPr="00DF0C28">
        <w:rPr>
          <w:noProof/>
          <w:lang w:val="en-GB"/>
        </w:rPr>
        <w:t>24</w:t>
      </w:r>
      <w:r w:rsidR="00EA1BE7" w:rsidRPr="00DF0C28">
        <w:rPr>
          <w:noProof/>
        </w:rPr>
        <w:fldChar w:fldCharType="end"/>
      </w:r>
    </w:p>
    <w:p w:rsidR="00DF0C28" w:rsidRPr="00DF0C28" w:rsidRDefault="00DF0C28">
      <w:pPr>
        <w:pStyle w:val="Inhopg1"/>
        <w:rPr>
          <w:rFonts w:eastAsiaTheme="minorEastAsia" w:cstheme="minorBidi"/>
          <w:bCs w:val="0"/>
          <w:kern w:val="0"/>
          <w:sz w:val="22"/>
          <w:szCs w:val="22"/>
          <w:lang w:val="en-GB" w:eastAsia="nl-NL"/>
        </w:rPr>
      </w:pPr>
      <w:r w:rsidRPr="00DF0C28">
        <w:rPr>
          <w:sz w:val="22"/>
          <w:szCs w:val="22"/>
          <w:lang w:val="en-GB"/>
        </w:rPr>
        <w:t>3.</w:t>
      </w:r>
      <w:r w:rsidRPr="00DF0C28">
        <w:rPr>
          <w:rFonts w:eastAsiaTheme="minorEastAsia" w:cstheme="minorBidi"/>
          <w:bCs w:val="0"/>
          <w:kern w:val="0"/>
          <w:sz w:val="22"/>
          <w:szCs w:val="22"/>
          <w:lang w:val="en-GB" w:eastAsia="nl-NL"/>
        </w:rPr>
        <w:tab/>
      </w:r>
      <w:r w:rsidRPr="00DF0C28">
        <w:rPr>
          <w:sz w:val="22"/>
          <w:szCs w:val="22"/>
          <w:lang w:val="en-GB"/>
        </w:rPr>
        <w:t>Risk identification, assessment and management</w:t>
      </w:r>
      <w:r w:rsidRPr="00DF0C28">
        <w:rPr>
          <w:sz w:val="22"/>
          <w:szCs w:val="22"/>
          <w:lang w:val="en-GB"/>
        </w:rPr>
        <w:tab/>
      </w:r>
      <w:r w:rsidR="00EA1BE7" w:rsidRPr="00DF0C28">
        <w:rPr>
          <w:sz w:val="22"/>
          <w:szCs w:val="22"/>
        </w:rPr>
        <w:fldChar w:fldCharType="begin"/>
      </w:r>
      <w:r w:rsidRPr="00DF0C28">
        <w:rPr>
          <w:sz w:val="22"/>
          <w:szCs w:val="22"/>
          <w:lang w:val="en-GB"/>
        </w:rPr>
        <w:instrText xml:space="preserve"> PAGEREF _Toc350100070 \h </w:instrText>
      </w:r>
      <w:r w:rsidR="00EA1BE7" w:rsidRPr="00DF0C28">
        <w:rPr>
          <w:sz w:val="22"/>
          <w:szCs w:val="22"/>
        </w:rPr>
      </w:r>
      <w:r w:rsidR="00EA1BE7" w:rsidRPr="00DF0C28">
        <w:rPr>
          <w:sz w:val="22"/>
          <w:szCs w:val="22"/>
        </w:rPr>
        <w:fldChar w:fldCharType="separate"/>
      </w:r>
      <w:r w:rsidRPr="00DF0C28">
        <w:rPr>
          <w:sz w:val="22"/>
          <w:szCs w:val="22"/>
          <w:lang w:val="en-GB"/>
        </w:rPr>
        <w:t>25</w:t>
      </w:r>
      <w:r w:rsidR="00EA1BE7" w:rsidRPr="00DF0C28">
        <w:rPr>
          <w:sz w:val="22"/>
          <w:szCs w:val="22"/>
        </w:rPr>
        <w:fldChar w:fldCharType="end"/>
      </w:r>
    </w:p>
    <w:p w:rsidR="00DF0C28" w:rsidRPr="00DF0C28" w:rsidRDefault="00DF0C28">
      <w:pPr>
        <w:pStyle w:val="Inhopg2"/>
        <w:rPr>
          <w:rFonts w:asciiTheme="minorHAnsi" w:eastAsiaTheme="minorEastAsia" w:hAnsiTheme="minorHAnsi" w:cstheme="minorBidi"/>
          <w:bCs w:val="0"/>
          <w:noProof/>
          <w:kern w:val="0"/>
          <w:lang w:val="en-GB" w:eastAsia="nl-NL"/>
        </w:rPr>
      </w:pPr>
      <w:r w:rsidRPr="00DF0C28">
        <w:rPr>
          <w:rFonts w:asciiTheme="minorHAnsi" w:eastAsia="Times New Roman" w:hAnsiTheme="minorHAnsi" w:cstheme="minorHAnsi"/>
          <w:noProof/>
          <w:lang w:val="en-GB"/>
        </w:rPr>
        <w:t>3.1 Hazard identification and risk analysis</w:t>
      </w:r>
      <w:r w:rsidRPr="00DF0C28">
        <w:rPr>
          <w:noProof/>
          <w:lang w:val="en-GB"/>
        </w:rPr>
        <w:tab/>
      </w:r>
      <w:r w:rsidR="00EA1BE7" w:rsidRPr="00DF0C28">
        <w:rPr>
          <w:noProof/>
        </w:rPr>
        <w:fldChar w:fldCharType="begin"/>
      </w:r>
      <w:r w:rsidRPr="00DF0C28">
        <w:rPr>
          <w:noProof/>
          <w:lang w:val="en-GB"/>
        </w:rPr>
        <w:instrText xml:space="preserve"> PAGEREF _Toc350100071 \h </w:instrText>
      </w:r>
      <w:r w:rsidR="00EA1BE7" w:rsidRPr="00DF0C28">
        <w:rPr>
          <w:noProof/>
        </w:rPr>
      </w:r>
      <w:r w:rsidR="00EA1BE7" w:rsidRPr="00DF0C28">
        <w:rPr>
          <w:noProof/>
        </w:rPr>
        <w:fldChar w:fldCharType="separate"/>
      </w:r>
      <w:r w:rsidRPr="00DF0C28">
        <w:rPr>
          <w:noProof/>
          <w:lang w:val="en-GB"/>
        </w:rPr>
        <w:t>25</w:t>
      </w:r>
      <w:r w:rsidR="00EA1BE7" w:rsidRPr="00DF0C28">
        <w:rPr>
          <w:noProof/>
        </w:rPr>
        <w:fldChar w:fldCharType="end"/>
      </w:r>
    </w:p>
    <w:p w:rsidR="00DF0C28" w:rsidRPr="00DF0C28" w:rsidRDefault="00DF0C28">
      <w:pPr>
        <w:pStyle w:val="Inhopg2"/>
        <w:rPr>
          <w:rFonts w:asciiTheme="minorHAnsi" w:eastAsiaTheme="minorEastAsia" w:hAnsiTheme="minorHAnsi" w:cstheme="minorBidi"/>
          <w:bCs w:val="0"/>
          <w:noProof/>
          <w:kern w:val="0"/>
          <w:lang w:val="en-GB" w:eastAsia="nl-NL"/>
        </w:rPr>
      </w:pPr>
      <w:r w:rsidRPr="00DF0C28">
        <w:rPr>
          <w:rFonts w:asciiTheme="minorHAnsi" w:eastAsia="Times New Roman" w:hAnsiTheme="minorHAnsi" w:cstheme="minorHAnsi"/>
          <w:noProof/>
          <w:lang w:val="en-GB"/>
        </w:rPr>
        <w:t>3.2 Risk elimination and reduction</w:t>
      </w:r>
      <w:r w:rsidRPr="00DF0C28">
        <w:rPr>
          <w:noProof/>
          <w:lang w:val="en-GB"/>
        </w:rPr>
        <w:tab/>
      </w:r>
      <w:r w:rsidR="00EA1BE7" w:rsidRPr="00DF0C28">
        <w:rPr>
          <w:noProof/>
        </w:rPr>
        <w:fldChar w:fldCharType="begin"/>
      </w:r>
      <w:r w:rsidRPr="00DF0C28">
        <w:rPr>
          <w:noProof/>
          <w:lang w:val="en-GB"/>
        </w:rPr>
        <w:instrText xml:space="preserve"> PAGEREF _Toc350100072 \h </w:instrText>
      </w:r>
      <w:r w:rsidR="00EA1BE7" w:rsidRPr="00DF0C28">
        <w:rPr>
          <w:noProof/>
        </w:rPr>
      </w:r>
      <w:r w:rsidR="00EA1BE7" w:rsidRPr="00DF0C28">
        <w:rPr>
          <w:noProof/>
        </w:rPr>
        <w:fldChar w:fldCharType="separate"/>
      </w:r>
      <w:r w:rsidRPr="00DF0C28">
        <w:rPr>
          <w:noProof/>
          <w:lang w:val="en-GB"/>
        </w:rPr>
        <w:t>26</w:t>
      </w:r>
      <w:r w:rsidR="00EA1BE7" w:rsidRPr="00DF0C28">
        <w:rPr>
          <w:noProof/>
        </w:rPr>
        <w:fldChar w:fldCharType="end"/>
      </w:r>
    </w:p>
    <w:p w:rsidR="00DF0C28" w:rsidRPr="00DF0C28" w:rsidRDefault="00DF0C28">
      <w:pPr>
        <w:pStyle w:val="Inhopg2"/>
        <w:rPr>
          <w:rFonts w:asciiTheme="minorHAnsi" w:eastAsiaTheme="minorEastAsia" w:hAnsiTheme="minorHAnsi" w:cstheme="minorBidi"/>
          <w:bCs w:val="0"/>
          <w:noProof/>
          <w:kern w:val="0"/>
          <w:lang w:val="en-GB" w:eastAsia="nl-NL"/>
        </w:rPr>
      </w:pPr>
      <w:r w:rsidRPr="00DF0C28">
        <w:rPr>
          <w:rFonts w:asciiTheme="minorHAnsi" w:eastAsia="Times New Roman" w:hAnsiTheme="minorHAnsi" w:cstheme="minorHAnsi"/>
          <w:noProof/>
          <w:lang w:val="en-GB"/>
        </w:rPr>
        <w:t>3.3 Performance standards</w:t>
      </w:r>
      <w:r w:rsidRPr="00DF0C28">
        <w:rPr>
          <w:noProof/>
          <w:lang w:val="en-GB"/>
        </w:rPr>
        <w:tab/>
      </w:r>
      <w:r w:rsidR="00EA1BE7" w:rsidRPr="00DF0C28">
        <w:rPr>
          <w:noProof/>
        </w:rPr>
        <w:fldChar w:fldCharType="begin"/>
      </w:r>
      <w:r w:rsidRPr="00DF0C28">
        <w:rPr>
          <w:noProof/>
          <w:lang w:val="en-GB"/>
        </w:rPr>
        <w:instrText xml:space="preserve"> PAGEREF _Toc350100073 \h </w:instrText>
      </w:r>
      <w:r w:rsidR="00EA1BE7" w:rsidRPr="00DF0C28">
        <w:rPr>
          <w:noProof/>
        </w:rPr>
      </w:r>
      <w:r w:rsidR="00EA1BE7" w:rsidRPr="00DF0C28">
        <w:rPr>
          <w:noProof/>
        </w:rPr>
        <w:fldChar w:fldCharType="separate"/>
      </w:r>
      <w:r w:rsidRPr="00DF0C28">
        <w:rPr>
          <w:noProof/>
          <w:lang w:val="en-GB"/>
        </w:rPr>
        <w:t>27</w:t>
      </w:r>
      <w:r w:rsidR="00EA1BE7" w:rsidRPr="00DF0C28">
        <w:rPr>
          <w:noProof/>
        </w:rPr>
        <w:fldChar w:fldCharType="end"/>
      </w:r>
    </w:p>
    <w:p w:rsidR="00DF0C28" w:rsidRPr="00DF0C28" w:rsidRDefault="00DF0C28">
      <w:pPr>
        <w:pStyle w:val="Inhopg2"/>
        <w:rPr>
          <w:rFonts w:asciiTheme="minorHAnsi" w:eastAsiaTheme="minorEastAsia" w:hAnsiTheme="minorHAnsi" w:cstheme="minorBidi"/>
          <w:bCs w:val="0"/>
          <w:noProof/>
          <w:kern w:val="0"/>
          <w:lang w:val="en-GB" w:eastAsia="nl-NL"/>
        </w:rPr>
      </w:pPr>
      <w:r w:rsidRPr="00DF0C28">
        <w:rPr>
          <w:rFonts w:asciiTheme="minorHAnsi" w:eastAsia="Times New Roman" w:hAnsiTheme="minorHAnsi" w:cstheme="minorHAnsi"/>
          <w:noProof/>
          <w:lang w:val="en-GB"/>
        </w:rPr>
        <w:t>3.4 Assessment against the performance standards</w:t>
      </w:r>
      <w:r w:rsidRPr="00DF0C28">
        <w:rPr>
          <w:noProof/>
          <w:lang w:val="en-GB"/>
        </w:rPr>
        <w:tab/>
      </w:r>
      <w:r w:rsidR="00EA1BE7" w:rsidRPr="00DF0C28">
        <w:rPr>
          <w:noProof/>
        </w:rPr>
        <w:fldChar w:fldCharType="begin"/>
      </w:r>
      <w:r w:rsidRPr="00DF0C28">
        <w:rPr>
          <w:noProof/>
          <w:lang w:val="en-GB"/>
        </w:rPr>
        <w:instrText xml:space="preserve"> PAGEREF _Toc350100074 \h </w:instrText>
      </w:r>
      <w:r w:rsidR="00EA1BE7" w:rsidRPr="00DF0C28">
        <w:rPr>
          <w:noProof/>
        </w:rPr>
      </w:r>
      <w:r w:rsidR="00EA1BE7" w:rsidRPr="00DF0C28">
        <w:rPr>
          <w:noProof/>
        </w:rPr>
        <w:fldChar w:fldCharType="separate"/>
      </w:r>
      <w:r w:rsidRPr="00DF0C28">
        <w:rPr>
          <w:noProof/>
          <w:lang w:val="en-GB"/>
        </w:rPr>
        <w:t>27</w:t>
      </w:r>
      <w:r w:rsidR="00EA1BE7" w:rsidRPr="00DF0C28">
        <w:rPr>
          <w:noProof/>
        </w:rPr>
        <w:fldChar w:fldCharType="end"/>
      </w:r>
    </w:p>
    <w:p w:rsidR="00DF0C28" w:rsidRPr="00DF0C28" w:rsidRDefault="00DF0C28">
      <w:pPr>
        <w:pStyle w:val="Inhopg1"/>
        <w:rPr>
          <w:rFonts w:eastAsiaTheme="minorEastAsia" w:cstheme="minorBidi"/>
          <w:bCs w:val="0"/>
          <w:kern w:val="0"/>
          <w:sz w:val="22"/>
          <w:szCs w:val="22"/>
          <w:lang w:val="en-GB" w:eastAsia="nl-NL"/>
        </w:rPr>
      </w:pPr>
      <w:r w:rsidRPr="00DF0C28">
        <w:rPr>
          <w:sz w:val="22"/>
          <w:szCs w:val="22"/>
          <w:lang w:val="en-GB"/>
        </w:rPr>
        <w:t>4.</w:t>
      </w:r>
      <w:r w:rsidRPr="00DF0C28">
        <w:rPr>
          <w:rFonts w:eastAsiaTheme="minorEastAsia" w:cstheme="minorBidi"/>
          <w:bCs w:val="0"/>
          <w:kern w:val="0"/>
          <w:sz w:val="22"/>
          <w:szCs w:val="22"/>
          <w:lang w:val="en-GB" w:eastAsia="nl-NL"/>
        </w:rPr>
        <w:tab/>
      </w:r>
      <w:r w:rsidRPr="00DF0C28">
        <w:rPr>
          <w:sz w:val="22"/>
          <w:szCs w:val="22"/>
          <w:lang w:val="en-GB"/>
        </w:rPr>
        <w:t>Emergency preparedness and response</w:t>
      </w:r>
      <w:r w:rsidRPr="00DF0C28">
        <w:rPr>
          <w:sz w:val="22"/>
          <w:szCs w:val="22"/>
          <w:lang w:val="en-GB"/>
        </w:rPr>
        <w:tab/>
      </w:r>
      <w:r w:rsidR="00EA1BE7" w:rsidRPr="00DF0C28">
        <w:rPr>
          <w:sz w:val="22"/>
          <w:szCs w:val="22"/>
        </w:rPr>
        <w:fldChar w:fldCharType="begin"/>
      </w:r>
      <w:r w:rsidRPr="00DF0C28">
        <w:rPr>
          <w:sz w:val="22"/>
          <w:szCs w:val="22"/>
          <w:lang w:val="en-GB"/>
        </w:rPr>
        <w:instrText xml:space="preserve"> PAGEREF _Toc350100075 \h </w:instrText>
      </w:r>
      <w:r w:rsidR="00EA1BE7" w:rsidRPr="00DF0C28">
        <w:rPr>
          <w:sz w:val="22"/>
          <w:szCs w:val="22"/>
        </w:rPr>
      </w:r>
      <w:r w:rsidR="00EA1BE7" w:rsidRPr="00DF0C28">
        <w:rPr>
          <w:sz w:val="22"/>
          <w:szCs w:val="22"/>
        </w:rPr>
        <w:fldChar w:fldCharType="separate"/>
      </w:r>
      <w:r w:rsidRPr="00DF0C28">
        <w:rPr>
          <w:sz w:val="22"/>
          <w:szCs w:val="22"/>
          <w:lang w:val="en-GB"/>
        </w:rPr>
        <w:t>28</w:t>
      </w:r>
      <w:r w:rsidR="00EA1BE7" w:rsidRPr="00DF0C28">
        <w:rPr>
          <w:sz w:val="22"/>
          <w:szCs w:val="22"/>
        </w:rPr>
        <w:fldChar w:fldCharType="end"/>
      </w:r>
    </w:p>
    <w:p w:rsidR="00DF0C28" w:rsidRPr="00DF0C28" w:rsidRDefault="00DF0C28">
      <w:pPr>
        <w:pStyle w:val="Inhopg2"/>
        <w:rPr>
          <w:rFonts w:asciiTheme="minorHAnsi" w:eastAsiaTheme="minorEastAsia" w:hAnsiTheme="minorHAnsi" w:cstheme="minorBidi"/>
          <w:bCs w:val="0"/>
          <w:noProof/>
          <w:kern w:val="0"/>
          <w:lang w:val="en-GB" w:eastAsia="nl-NL"/>
        </w:rPr>
      </w:pPr>
      <w:r w:rsidRPr="00DF0C28">
        <w:rPr>
          <w:rFonts w:asciiTheme="minorHAnsi" w:eastAsia="Times New Roman" w:hAnsiTheme="minorHAnsi" w:cstheme="minorHAnsi"/>
          <w:noProof/>
          <w:lang w:val="en-GB"/>
        </w:rPr>
        <w:t>4.1 General</w:t>
      </w:r>
      <w:r w:rsidRPr="00DF0C28">
        <w:rPr>
          <w:noProof/>
          <w:lang w:val="en-GB"/>
        </w:rPr>
        <w:tab/>
      </w:r>
      <w:r w:rsidR="00EA1BE7" w:rsidRPr="00DF0C28">
        <w:rPr>
          <w:noProof/>
        </w:rPr>
        <w:fldChar w:fldCharType="begin"/>
      </w:r>
      <w:r w:rsidRPr="00DF0C28">
        <w:rPr>
          <w:noProof/>
          <w:lang w:val="en-GB"/>
        </w:rPr>
        <w:instrText xml:space="preserve"> PAGEREF _Toc350100076 \h </w:instrText>
      </w:r>
      <w:r w:rsidR="00EA1BE7" w:rsidRPr="00DF0C28">
        <w:rPr>
          <w:noProof/>
        </w:rPr>
      </w:r>
      <w:r w:rsidR="00EA1BE7" w:rsidRPr="00DF0C28">
        <w:rPr>
          <w:noProof/>
        </w:rPr>
        <w:fldChar w:fldCharType="separate"/>
      </w:r>
      <w:r w:rsidRPr="00DF0C28">
        <w:rPr>
          <w:noProof/>
          <w:lang w:val="en-GB"/>
        </w:rPr>
        <w:t>28</w:t>
      </w:r>
      <w:r w:rsidR="00EA1BE7" w:rsidRPr="00DF0C28">
        <w:rPr>
          <w:noProof/>
        </w:rPr>
        <w:fldChar w:fldCharType="end"/>
      </w:r>
    </w:p>
    <w:p w:rsidR="00DF0C28" w:rsidRPr="00DF0C28" w:rsidRDefault="00DF0C28">
      <w:pPr>
        <w:pStyle w:val="Inhopg2"/>
        <w:rPr>
          <w:rFonts w:asciiTheme="minorHAnsi" w:eastAsiaTheme="minorEastAsia" w:hAnsiTheme="minorHAnsi" w:cstheme="minorBidi"/>
          <w:bCs w:val="0"/>
          <w:noProof/>
          <w:kern w:val="0"/>
          <w:lang w:val="en-GB" w:eastAsia="nl-NL"/>
        </w:rPr>
      </w:pPr>
      <w:r w:rsidRPr="00DF0C28">
        <w:rPr>
          <w:rFonts w:asciiTheme="minorHAnsi" w:eastAsia="Times New Roman" w:hAnsiTheme="minorHAnsi" w:cstheme="minorHAnsi"/>
          <w:noProof/>
          <w:lang w:val="en-GB"/>
        </w:rPr>
        <w:t>4.2 Fire and explosions</w:t>
      </w:r>
      <w:r w:rsidRPr="00DF0C28">
        <w:rPr>
          <w:noProof/>
          <w:lang w:val="en-GB"/>
        </w:rPr>
        <w:tab/>
      </w:r>
      <w:r w:rsidR="00EA1BE7" w:rsidRPr="00DF0C28">
        <w:rPr>
          <w:noProof/>
        </w:rPr>
        <w:fldChar w:fldCharType="begin"/>
      </w:r>
      <w:r w:rsidRPr="00DF0C28">
        <w:rPr>
          <w:noProof/>
          <w:lang w:val="en-GB"/>
        </w:rPr>
        <w:instrText xml:space="preserve"> PAGEREF _Toc350100077 \h </w:instrText>
      </w:r>
      <w:r w:rsidR="00EA1BE7" w:rsidRPr="00DF0C28">
        <w:rPr>
          <w:noProof/>
        </w:rPr>
      </w:r>
      <w:r w:rsidR="00EA1BE7" w:rsidRPr="00DF0C28">
        <w:rPr>
          <w:noProof/>
        </w:rPr>
        <w:fldChar w:fldCharType="separate"/>
      </w:r>
      <w:r w:rsidRPr="00DF0C28">
        <w:rPr>
          <w:noProof/>
          <w:lang w:val="en-GB"/>
        </w:rPr>
        <w:t>28</w:t>
      </w:r>
      <w:r w:rsidR="00EA1BE7" w:rsidRPr="00DF0C28">
        <w:rPr>
          <w:noProof/>
        </w:rPr>
        <w:fldChar w:fldCharType="end"/>
      </w:r>
    </w:p>
    <w:p w:rsidR="00DF0C28" w:rsidRPr="00DF0C28" w:rsidRDefault="00DF0C28">
      <w:pPr>
        <w:pStyle w:val="Inhopg2"/>
        <w:rPr>
          <w:rFonts w:asciiTheme="minorHAnsi" w:eastAsiaTheme="minorEastAsia" w:hAnsiTheme="minorHAnsi" w:cstheme="minorBidi"/>
          <w:bCs w:val="0"/>
          <w:noProof/>
          <w:kern w:val="0"/>
          <w:lang w:val="en-GB" w:eastAsia="nl-NL"/>
        </w:rPr>
      </w:pPr>
      <w:r w:rsidRPr="00DF0C28">
        <w:rPr>
          <w:rFonts w:asciiTheme="minorHAnsi" w:eastAsia="Times New Roman" w:hAnsiTheme="minorHAnsi" w:cstheme="minorHAnsi"/>
          <w:noProof/>
          <w:lang w:val="en-GB"/>
        </w:rPr>
        <w:t>4.3 Alarm procedure</w:t>
      </w:r>
      <w:r w:rsidRPr="00DF0C28">
        <w:rPr>
          <w:noProof/>
          <w:lang w:val="en-GB"/>
        </w:rPr>
        <w:tab/>
      </w:r>
      <w:r w:rsidR="00EA1BE7" w:rsidRPr="00DF0C28">
        <w:rPr>
          <w:noProof/>
        </w:rPr>
        <w:fldChar w:fldCharType="begin"/>
      </w:r>
      <w:r w:rsidRPr="00DF0C28">
        <w:rPr>
          <w:noProof/>
          <w:lang w:val="en-GB"/>
        </w:rPr>
        <w:instrText xml:space="preserve"> PAGEREF _Toc350100078 \h </w:instrText>
      </w:r>
      <w:r w:rsidR="00EA1BE7" w:rsidRPr="00DF0C28">
        <w:rPr>
          <w:noProof/>
        </w:rPr>
      </w:r>
      <w:r w:rsidR="00EA1BE7" w:rsidRPr="00DF0C28">
        <w:rPr>
          <w:noProof/>
        </w:rPr>
        <w:fldChar w:fldCharType="separate"/>
      </w:r>
      <w:r w:rsidRPr="00DF0C28">
        <w:rPr>
          <w:noProof/>
          <w:lang w:val="en-GB"/>
        </w:rPr>
        <w:t>28</w:t>
      </w:r>
      <w:r w:rsidR="00EA1BE7" w:rsidRPr="00DF0C28">
        <w:rPr>
          <w:noProof/>
        </w:rPr>
        <w:fldChar w:fldCharType="end"/>
      </w:r>
    </w:p>
    <w:p w:rsidR="00DF0C28" w:rsidRPr="00DF0C28" w:rsidRDefault="00DF0C28">
      <w:pPr>
        <w:pStyle w:val="Inhopg2"/>
        <w:rPr>
          <w:rFonts w:asciiTheme="minorHAnsi" w:eastAsiaTheme="minorEastAsia" w:hAnsiTheme="minorHAnsi" w:cstheme="minorBidi"/>
          <w:bCs w:val="0"/>
          <w:noProof/>
          <w:kern w:val="0"/>
          <w:lang w:val="en-GB" w:eastAsia="nl-NL"/>
        </w:rPr>
      </w:pPr>
      <w:r w:rsidRPr="00DF0C28">
        <w:rPr>
          <w:rFonts w:asciiTheme="minorHAnsi" w:eastAsia="Times New Roman" w:hAnsiTheme="minorHAnsi" w:cstheme="minorHAnsi"/>
          <w:noProof/>
          <w:lang w:val="en-GB"/>
        </w:rPr>
        <w:t>4.4 Assistance in case of injuries</w:t>
      </w:r>
      <w:r w:rsidRPr="00DF0C28">
        <w:rPr>
          <w:noProof/>
          <w:lang w:val="en-GB"/>
        </w:rPr>
        <w:tab/>
      </w:r>
      <w:r w:rsidR="00EA1BE7" w:rsidRPr="00DF0C28">
        <w:rPr>
          <w:noProof/>
        </w:rPr>
        <w:fldChar w:fldCharType="begin"/>
      </w:r>
      <w:r w:rsidRPr="00DF0C28">
        <w:rPr>
          <w:noProof/>
          <w:lang w:val="en-GB"/>
        </w:rPr>
        <w:instrText xml:space="preserve"> PAGEREF _Toc350100079 \h </w:instrText>
      </w:r>
      <w:r w:rsidR="00EA1BE7" w:rsidRPr="00DF0C28">
        <w:rPr>
          <w:noProof/>
        </w:rPr>
      </w:r>
      <w:r w:rsidR="00EA1BE7" w:rsidRPr="00DF0C28">
        <w:rPr>
          <w:noProof/>
        </w:rPr>
        <w:fldChar w:fldCharType="separate"/>
      </w:r>
      <w:r w:rsidRPr="00DF0C28">
        <w:rPr>
          <w:noProof/>
          <w:lang w:val="en-GB"/>
        </w:rPr>
        <w:t>29</w:t>
      </w:r>
      <w:r w:rsidR="00EA1BE7" w:rsidRPr="00DF0C28">
        <w:rPr>
          <w:noProof/>
        </w:rPr>
        <w:fldChar w:fldCharType="end"/>
      </w:r>
    </w:p>
    <w:p w:rsidR="00DF0C28" w:rsidRDefault="00DF0C28">
      <w:pPr>
        <w:pStyle w:val="Inhopg2"/>
        <w:rPr>
          <w:rFonts w:asciiTheme="minorHAnsi" w:eastAsiaTheme="minorEastAsia" w:hAnsiTheme="minorHAnsi" w:cstheme="minorBidi"/>
          <w:bCs w:val="0"/>
          <w:noProof/>
          <w:kern w:val="0"/>
          <w:lang w:eastAsia="nl-NL"/>
        </w:rPr>
      </w:pPr>
      <w:r w:rsidRPr="00DF0C28">
        <w:rPr>
          <w:rFonts w:asciiTheme="minorHAnsi" w:eastAsia="Times New Roman" w:hAnsiTheme="minorHAnsi" w:cstheme="minorHAnsi"/>
          <w:noProof/>
        </w:rPr>
        <w:t>4.5 Fire fighting and evacuation</w:t>
      </w:r>
      <w:r>
        <w:rPr>
          <w:noProof/>
        </w:rPr>
        <w:tab/>
      </w:r>
      <w:r w:rsidR="00EA1BE7">
        <w:rPr>
          <w:noProof/>
        </w:rPr>
        <w:fldChar w:fldCharType="begin"/>
      </w:r>
      <w:r>
        <w:rPr>
          <w:noProof/>
        </w:rPr>
        <w:instrText xml:space="preserve"> PAGEREF _Toc350100080 \h </w:instrText>
      </w:r>
      <w:r w:rsidR="00EA1BE7">
        <w:rPr>
          <w:noProof/>
        </w:rPr>
      </w:r>
      <w:r w:rsidR="00EA1BE7">
        <w:rPr>
          <w:noProof/>
        </w:rPr>
        <w:fldChar w:fldCharType="separate"/>
      </w:r>
      <w:r>
        <w:rPr>
          <w:noProof/>
        </w:rPr>
        <w:t>29</w:t>
      </w:r>
      <w:r w:rsidR="00EA1BE7">
        <w:rPr>
          <w:noProof/>
        </w:rPr>
        <w:fldChar w:fldCharType="end"/>
      </w:r>
    </w:p>
    <w:p w:rsidR="00DF0C28" w:rsidRDefault="00DF0C28">
      <w:pPr>
        <w:pStyle w:val="Inhopg1"/>
        <w:rPr>
          <w:rFonts w:eastAsiaTheme="minorEastAsia" w:cstheme="minorBidi"/>
          <w:bCs w:val="0"/>
          <w:kern w:val="0"/>
          <w:sz w:val="22"/>
          <w:szCs w:val="22"/>
          <w:lang w:eastAsia="nl-NL"/>
        </w:rPr>
      </w:pPr>
    </w:p>
    <w:p w:rsidR="00B64ADB" w:rsidRPr="00DF0C28" w:rsidRDefault="00EA1BE7" w:rsidP="00DF0C28">
      <w:pPr>
        <w:pStyle w:val="Lijstalinea"/>
        <w:ind w:left="644"/>
        <w:rPr>
          <w:rFonts w:asciiTheme="minorHAnsi" w:hAnsiTheme="minorHAnsi" w:cstheme="minorHAnsi"/>
        </w:rPr>
      </w:pPr>
      <w:r>
        <w:rPr>
          <w:rFonts w:asciiTheme="minorHAnsi" w:hAnsiTheme="minorHAnsi" w:cstheme="minorHAnsi"/>
        </w:rPr>
        <w:fldChar w:fldCharType="end"/>
      </w:r>
    </w:p>
    <w:p w:rsidR="00B64ADB" w:rsidRPr="00DF0C28" w:rsidRDefault="00B64ADB" w:rsidP="00DF0C28">
      <w:pPr>
        <w:rPr>
          <w:rFonts w:asciiTheme="minorHAnsi" w:hAnsiTheme="minorHAnsi" w:cstheme="minorHAnsi"/>
        </w:rPr>
      </w:pPr>
    </w:p>
    <w:p w:rsidR="00B64ADB" w:rsidRPr="00DF0C28" w:rsidRDefault="00B64ADB" w:rsidP="00DF0C28">
      <w:pPr>
        <w:rPr>
          <w:rFonts w:asciiTheme="minorHAnsi" w:hAnsiTheme="minorHAnsi" w:cstheme="minorHAnsi"/>
        </w:rPr>
      </w:pPr>
      <w:bookmarkStart w:id="5" w:name="__RefHeading__101_376132282"/>
      <w:bookmarkStart w:id="6" w:name="__RefHeading__103_376132282"/>
      <w:bookmarkStart w:id="7" w:name="_Toc312390913"/>
      <w:bookmarkEnd w:id="5"/>
      <w:bookmarkEnd w:id="6"/>
      <w:r w:rsidRPr="00DF0C28">
        <w:rPr>
          <w:rFonts w:asciiTheme="minorHAnsi" w:hAnsiTheme="minorHAnsi" w:cstheme="minorHAnsi"/>
        </w:rPr>
        <w:br w:type="page"/>
      </w:r>
    </w:p>
    <w:p w:rsidR="00B64ADB" w:rsidRPr="00963AFD" w:rsidRDefault="00B64ADB" w:rsidP="00963AFD">
      <w:pPr>
        <w:pStyle w:val="Kop1"/>
        <w:numPr>
          <w:ilvl w:val="0"/>
          <w:numId w:val="48"/>
        </w:numPr>
        <w:tabs>
          <w:tab w:val="num" w:pos="60"/>
        </w:tabs>
        <w:ind w:left="0" w:firstLine="0"/>
      </w:pPr>
      <w:bookmarkStart w:id="8" w:name="_Toc350099693"/>
      <w:bookmarkStart w:id="9" w:name="_Toc350100054"/>
      <w:r w:rsidRPr="00963AFD">
        <w:lastRenderedPageBreak/>
        <w:t>General</w:t>
      </w:r>
      <w:bookmarkEnd w:id="7"/>
      <w:bookmarkEnd w:id="8"/>
      <w:bookmarkEnd w:id="9"/>
    </w:p>
    <w:p w:rsidR="00B64ADB" w:rsidRPr="00963AFD" w:rsidRDefault="00B64ADB" w:rsidP="00963AFD">
      <w:pPr>
        <w:pStyle w:val="Kop2"/>
        <w:tabs>
          <w:tab w:val="clear" w:pos="1134"/>
          <w:tab w:val="num" w:pos="360"/>
        </w:tabs>
        <w:spacing w:before="240"/>
        <w:rPr>
          <w:rFonts w:asciiTheme="minorHAnsi" w:eastAsia="Times New Roman" w:hAnsiTheme="minorHAnsi" w:cstheme="minorHAnsi"/>
          <w:i w:val="0"/>
          <w:iCs w:val="0"/>
        </w:rPr>
      </w:pPr>
      <w:bookmarkStart w:id="10" w:name="__RefHeading__105_376132282"/>
      <w:bookmarkStart w:id="11" w:name="_Toc312390914"/>
      <w:bookmarkStart w:id="12" w:name="_Toc350099694"/>
      <w:bookmarkStart w:id="13" w:name="_Toc350100055"/>
      <w:bookmarkEnd w:id="10"/>
      <w:r w:rsidRPr="00963AFD">
        <w:rPr>
          <w:rFonts w:asciiTheme="minorHAnsi" w:eastAsia="Times New Roman" w:hAnsiTheme="minorHAnsi" w:cstheme="minorHAnsi"/>
          <w:i w:val="0"/>
          <w:iCs w:val="0"/>
        </w:rPr>
        <w:t>1.1 Goal and scope</w:t>
      </w:r>
      <w:bookmarkEnd w:id="11"/>
      <w:bookmarkEnd w:id="12"/>
      <w:bookmarkEnd w:id="13"/>
    </w:p>
    <w:p w:rsidR="00B64ADB" w:rsidRPr="00FE1514" w:rsidRDefault="00B64ADB" w:rsidP="00B64ADB">
      <w:pPr>
        <w:rPr>
          <w:rFonts w:asciiTheme="minorHAnsi" w:hAnsiTheme="minorHAnsi" w:cstheme="minorHAnsi"/>
          <w:lang w:val="en-GB"/>
        </w:rPr>
      </w:pPr>
      <w:r w:rsidRPr="00B64ADB">
        <w:rPr>
          <w:rFonts w:asciiTheme="minorHAnsi" w:hAnsiTheme="minorHAnsi" w:cstheme="minorHAnsi"/>
          <w:snapToGrid w:val="0"/>
          <w:lang w:val="en-GB" w:eastAsia="nl-NL"/>
        </w:rPr>
        <w:t>[</w:t>
      </w:r>
      <w:r w:rsidRPr="00FE1514">
        <w:rPr>
          <w:rFonts w:asciiTheme="minorHAnsi" w:hAnsiTheme="minorHAnsi" w:cstheme="minorHAnsi"/>
          <w:lang w:val="en-GB"/>
        </w:rPr>
        <w:t>Drill Management] will drill, test and complete two geothermal wells for [Operator].</w:t>
      </w:r>
    </w:p>
    <w:p w:rsidR="00B64ADB" w:rsidRPr="00FE1514" w:rsidRDefault="00B64ADB" w:rsidP="00B64ADB">
      <w:pPr>
        <w:rPr>
          <w:rFonts w:asciiTheme="minorHAnsi" w:hAnsiTheme="minorHAnsi" w:cstheme="minorHAnsi"/>
          <w:lang w:val="en-GB"/>
        </w:rPr>
      </w:pPr>
      <w:r w:rsidRPr="00FE1514">
        <w:rPr>
          <w:rFonts w:asciiTheme="minorHAnsi" w:hAnsiTheme="minorHAnsi" w:cstheme="minorHAnsi"/>
          <w:lang w:val="en-GB"/>
        </w:rPr>
        <w:t>The objective of this operation is to drill two wells and install a production pump and injection valve.</w:t>
      </w:r>
    </w:p>
    <w:p w:rsidR="00B64ADB" w:rsidRPr="00FE1514" w:rsidRDefault="00B64ADB" w:rsidP="00B64ADB">
      <w:pPr>
        <w:rPr>
          <w:rFonts w:asciiTheme="minorHAnsi" w:hAnsiTheme="minorHAnsi" w:cstheme="minorHAnsi"/>
          <w:lang w:val="en-GB"/>
        </w:rPr>
      </w:pPr>
      <w:r w:rsidRPr="00FE1514">
        <w:rPr>
          <w:rFonts w:asciiTheme="minorHAnsi" w:hAnsiTheme="minorHAnsi" w:cstheme="minorHAnsi"/>
          <w:lang w:val="en-GB"/>
        </w:rPr>
        <w:t>The working unit will consist of a land-rig drilling platform. The execution of the operation is guided by [Drill Management].</w:t>
      </w:r>
    </w:p>
    <w:p w:rsidR="00B64ADB" w:rsidRPr="00FE1514" w:rsidRDefault="00B64ADB" w:rsidP="00B64ADB">
      <w:pPr>
        <w:rPr>
          <w:rFonts w:asciiTheme="minorHAnsi" w:hAnsiTheme="minorHAnsi" w:cstheme="minorHAnsi"/>
          <w:lang w:val="en-GB"/>
        </w:rPr>
      </w:pPr>
    </w:p>
    <w:p w:rsidR="00B64ADB" w:rsidRPr="00AD15F9" w:rsidRDefault="00B64ADB" w:rsidP="00B64ADB">
      <w:pPr>
        <w:rPr>
          <w:rFonts w:asciiTheme="minorHAnsi" w:hAnsiTheme="minorHAnsi" w:cstheme="minorHAnsi"/>
          <w:lang w:val="en-GB"/>
        </w:rPr>
      </w:pPr>
      <w:r w:rsidRPr="00AD15F9">
        <w:rPr>
          <w:rFonts w:asciiTheme="minorHAnsi" w:hAnsiTheme="minorHAnsi" w:cstheme="minorHAnsi"/>
          <w:lang w:val="en-GB"/>
        </w:rPr>
        <w:t>Summary of the planned activities:</w:t>
      </w:r>
    </w:p>
    <w:p w:rsidR="00B64ADB" w:rsidRPr="00AD15F9" w:rsidRDefault="00B64ADB" w:rsidP="00B64ADB">
      <w:pPr>
        <w:pStyle w:val="Lijstalinea"/>
        <w:numPr>
          <w:ilvl w:val="0"/>
          <w:numId w:val="10"/>
        </w:numPr>
        <w:rPr>
          <w:rFonts w:asciiTheme="minorHAnsi" w:hAnsiTheme="minorHAnsi" w:cstheme="minorHAnsi"/>
          <w:lang w:val="en-GB"/>
        </w:rPr>
      </w:pPr>
      <w:r w:rsidRPr="00AD15F9">
        <w:rPr>
          <w:rFonts w:asciiTheme="minorHAnsi" w:hAnsiTheme="minorHAnsi" w:cstheme="minorHAnsi"/>
          <w:lang w:val="en-GB"/>
        </w:rPr>
        <w:t>Prepare location</w:t>
      </w:r>
    </w:p>
    <w:p w:rsidR="00B64ADB" w:rsidRPr="00AD15F9" w:rsidRDefault="00B64ADB" w:rsidP="00B64ADB">
      <w:pPr>
        <w:pStyle w:val="Lijstalinea"/>
        <w:numPr>
          <w:ilvl w:val="0"/>
          <w:numId w:val="10"/>
        </w:numPr>
        <w:rPr>
          <w:rFonts w:asciiTheme="minorHAnsi" w:hAnsiTheme="minorHAnsi" w:cstheme="minorHAnsi"/>
          <w:lang w:val="en-GB"/>
        </w:rPr>
      </w:pPr>
      <w:r w:rsidRPr="00AD15F9">
        <w:rPr>
          <w:rFonts w:asciiTheme="minorHAnsi" w:hAnsiTheme="minorHAnsi" w:cstheme="minorHAnsi"/>
          <w:lang w:val="en-GB"/>
        </w:rPr>
        <w:t>Mobili</w:t>
      </w:r>
      <w:r w:rsidR="00AD15F9" w:rsidRPr="00AD15F9">
        <w:rPr>
          <w:rFonts w:asciiTheme="minorHAnsi" w:hAnsiTheme="minorHAnsi" w:cstheme="minorHAnsi"/>
          <w:lang w:val="en-GB"/>
        </w:rPr>
        <w:t>s</w:t>
      </w:r>
      <w:r w:rsidRPr="00AD15F9">
        <w:rPr>
          <w:rFonts w:asciiTheme="minorHAnsi" w:hAnsiTheme="minorHAnsi" w:cstheme="minorHAnsi"/>
          <w:lang w:val="en-GB"/>
        </w:rPr>
        <w:t>e</w:t>
      </w:r>
      <w:r w:rsidR="00AD15F9" w:rsidRPr="00AD15F9">
        <w:rPr>
          <w:rFonts w:asciiTheme="minorHAnsi" w:hAnsiTheme="minorHAnsi" w:cstheme="minorHAnsi"/>
          <w:lang w:val="en-GB"/>
        </w:rPr>
        <w:t xml:space="preserve"> &amp; </w:t>
      </w:r>
      <w:r w:rsidRPr="00AD15F9">
        <w:rPr>
          <w:rFonts w:asciiTheme="minorHAnsi" w:hAnsiTheme="minorHAnsi" w:cstheme="minorHAnsi"/>
          <w:lang w:val="en-GB"/>
        </w:rPr>
        <w:t>Rig up</w:t>
      </w:r>
    </w:p>
    <w:p w:rsidR="00B64ADB" w:rsidRPr="00AD15F9" w:rsidRDefault="00B64ADB" w:rsidP="00B64ADB">
      <w:pPr>
        <w:pStyle w:val="Lijstalinea"/>
        <w:numPr>
          <w:ilvl w:val="0"/>
          <w:numId w:val="10"/>
        </w:numPr>
        <w:rPr>
          <w:rFonts w:asciiTheme="minorHAnsi" w:hAnsiTheme="minorHAnsi" w:cstheme="minorHAnsi"/>
          <w:lang w:val="en-GB"/>
        </w:rPr>
      </w:pPr>
      <w:r w:rsidRPr="00AD15F9">
        <w:rPr>
          <w:rFonts w:asciiTheme="minorHAnsi" w:hAnsiTheme="minorHAnsi" w:cstheme="minorHAnsi"/>
          <w:lang w:val="en-GB"/>
        </w:rPr>
        <w:t xml:space="preserve">Drilling </w:t>
      </w:r>
    </w:p>
    <w:p w:rsidR="00B64ADB" w:rsidRPr="00AD15F9" w:rsidRDefault="00B64ADB" w:rsidP="00B64ADB">
      <w:pPr>
        <w:pStyle w:val="Lijstalinea"/>
        <w:numPr>
          <w:ilvl w:val="0"/>
          <w:numId w:val="10"/>
        </w:numPr>
        <w:rPr>
          <w:rFonts w:asciiTheme="minorHAnsi" w:hAnsiTheme="minorHAnsi" w:cstheme="minorHAnsi"/>
          <w:lang w:val="en-GB"/>
        </w:rPr>
      </w:pPr>
      <w:r w:rsidRPr="00AD15F9">
        <w:rPr>
          <w:rFonts w:asciiTheme="minorHAnsi" w:hAnsiTheme="minorHAnsi" w:cstheme="minorHAnsi"/>
          <w:lang w:val="en-GB"/>
        </w:rPr>
        <w:t>Testing and completion</w:t>
      </w:r>
    </w:p>
    <w:p w:rsidR="00B64ADB" w:rsidRPr="00AD15F9" w:rsidRDefault="00B64ADB" w:rsidP="00B64ADB">
      <w:pPr>
        <w:pStyle w:val="Lijstalinea"/>
        <w:numPr>
          <w:ilvl w:val="0"/>
          <w:numId w:val="10"/>
        </w:numPr>
        <w:rPr>
          <w:rFonts w:asciiTheme="minorHAnsi" w:hAnsiTheme="minorHAnsi" w:cstheme="minorHAnsi"/>
          <w:lang w:val="en-GB"/>
        </w:rPr>
      </w:pPr>
      <w:r w:rsidRPr="00AD15F9">
        <w:rPr>
          <w:rFonts w:asciiTheme="minorHAnsi" w:hAnsiTheme="minorHAnsi" w:cstheme="minorHAnsi"/>
          <w:lang w:val="en-GB"/>
        </w:rPr>
        <w:t xml:space="preserve">Skidding </w:t>
      </w:r>
    </w:p>
    <w:p w:rsidR="00B64ADB" w:rsidRPr="00AD15F9" w:rsidRDefault="00B64ADB" w:rsidP="00B64ADB">
      <w:pPr>
        <w:pStyle w:val="Lijstalinea"/>
        <w:numPr>
          <w:ilvl w:val="0"/>
          <w:numId w:val="10"/>
        </w:numPr>
        <w:rPr>
          <w:rFonts w:asciiTheme="minorHAnsi" w:hAnsiTheme="minorHAnsi" w:cstheme="minorHAnsi"/>
          <w:lang w:val="en-GB"/>
        </w:rPr>
      </w:pPr>
      <w:r w:rsidRPr="00AD15F9">
        <w:rPr>
          <w:rFonts w:asciiTheme="minorHAnsi" w:hAnsiTheme="minorHAnsi" w:cstheme="minorHAnsi"/>
          <w:lang w:val="en-GB"/>
        </w:rPr>
        <w:t xml:space="preserve">Drilling </w:t>
      </w:r>
    </w:p>
    <w:p w:rsidR="00B64ADB" w:rsidRPr="00AD15F9" w:rsidRDefault="00B64ADB" w:rsidP="00B64ADB">
      <w:pPr>
        <w:pStyle w:val="Lijstalinea"/>
        <w:numPr>
          <w:ilvl w:val="0"/>
          <w:numId w:val="10"/>
        </w:numPr>
        <w:rPr>
          <w:rFonts w:asciiTheme="minorHAnsi" w:hAnsiTheme="minorHAnsi" w:cstheme="minorHAnsi"/>
          <w:lang w:val="en-GB"/>
        </w:rPr>
      </w:pPr>
      <w:r w:rsidRPr="00AD15F9">
        <w:rPr>
          <w:rFonts w:asciiTheme="minorHAnsi" w:hAnsiTheme="minorHAnsi" w:cstheme="minorHAnsi"/>
          <w:lang w:val="en-GB"/>
        </w:rPr>
        <w:t>Testing and completion</w:t>
      </w:r>
    </w:p>
    <w:p w:rsidR="00B64ADB" w:rsidRPr="00AD15F9" w:rsidRDefault="00B64ADB" w:rsidP="00B64ADB">
      <w:pPr>
        <w:pStyle w:val="Lijstalinea"/>
        <w:numPr>
          <w:ilvl w:val="0"/>
          <w:numId w:val="10"/>
        </w:numPr>
        <w:rPr>
          <w:rFonts w:asciiTheme="minorHAnsi" w:hAnsiTheme="minorHAnsi" w:cstheme="minorHAnsi"/>
          <w:lang w:val="en-GB"/>
        </w:rPr>
      </w:pPr>
      <w:r w:rsidRPr="00AD15F9">
        <w:rPr>
          <w:rFonts w:asciiTheme="minorHAnsi" w:hAnsiTheme="minorHAnsi" w:cstheme="minorHAnsi"/>
          <w:lang w:val="en-GB"/>
        </w:rPr>
        <w:t xml:space="preserve">Demobilize equipment </w:t>
      </w:r>
    </w:p>
    <w:p w:rsidR="00B64ADB" w:rsidRPr="00AD15F9" w:rsidRDefault="00B64ADB" w:rsidP="00B64ADB">
      <w:pPr>
        <w:rPr>
          <w:rFonts w:asciiTheme="minorHAnsi" w:hAnsiTheme="minorHAnsi" w:cstheme="minorHAnsi"/>
          <w:lang w:val="en-GB"/>
        </w:rPr>
      </w:pPr>
    </w:p>
    <w:p w:rsidR="00B64ADB" w:rsidRPr="00FE1514" w:rsidRDefault="00B64ADB" w:rsidP="00B64ADB">
      <w:pPr>
        <w:rPr>
          <w:rFonts w:asciiTheme="minorHAnsi" w:hAnsiTheme="minorHAnsi" w:cstheme="minorHAnsi"/>
          <w:lang w:val="en-GB"/>
        </w:rPr>
      </w:pPr>
      <w:r w:rsidRPr="00AD15F9">
        <w:rPr>
          <w:rFonts w:asciiTheme="minorHAnsi" w:hAnsiTheme="minorHAnsi" w:cstheme="minorHAnsi"/>
          <w:lang w:val="en-GB"/>
        </w:rPr>
        <w:t>Execution of the activities are planned to commence DD/MM/YYYY. For detailed information see the</w:t>
      </w:r>
      <w:r w:rsidRPr="00FE1514">
        <w:rPr>
          <w:rFonts w:asciiTheme="minorHAnsi" w:hAnsiTheme="minorHAnsi" w:cstheme="minorHAnsi"/>
          <w:lang w:val="en-GB"/>
        </w:rPr>
        <w:t xml:space="preserve"> drilling program.</w:t>
      </w:r>
    </w:p>
    <w:p w:rsidR="00B64ADB" w:rsidRPr="00FE1514" w:rsidRDefault="00B64ADB" w:rsidP="00B64ADB">
      <w:pPr>
        <w:rPr>
          <w:rFonts w:asciiTheme="minorHAnsi" w:hAnsiTheme="minorHAnsi" w:cstheme="minorHAnsi"/>
          <w:lang w:val="en-GB"/>
        </w:rPr>
      </w:pPr>
    </w:p>
    <w:p w:rsidR="00B64ADB" w:rsidRPr="00FE1514" w:rsidRDefault="00B64ADB" w:rsidP="00B64ADB">
      <w:pPr>
        <w:rPr>
          <w:rFonts w:asciiTheme="minorHAnsi" w:hAnsiTheme="minorHAnsi" w:cstheme="minorHAnsi"/>
          <w:lang w:val="en-GB"/>
        </w:rPr>
      </w:pPr>
      <w:r w:rsidRPr="00FE1514">
        <w:rPr>
          <w:rFonts w:asciiTheme="minorHAnsi" w:hAnsiTheme="minorHAnsi" w:cstheme="minorHAnsi"/>
          <w:lang w:val="en-GB"/>
        </w:rPr>
        <w:t>From the health and safety legislation (BW7: 658) the principal who is responsible for work places in the mining industry is held to promote co-ordination between the contractors who perform work there. [Drill Management], as principal is responsible for safety at the location; [Drilling Contractor] has the responsibility for the operational safety on location.</w:t>
      </w:r>
    </w:p>
    <w:p w:rsidR="00B64ADB" w:rsidRPr="00FE1514" w:rsidRDefault="00B64ADB" w:rsidP="00B64ADB">
      <w:pPr>
        <w:rPr>
          <w:rFonts w:asciiTheme="minorHAnsi" w:hAnsiTheme="minorHAnsi" w:cstheme="minorHAnsi"/>
          <w:lang w:val="en-GB"/>
        </w:rPr>
      </w:pPr>
    </w:p>
    <w:p w:rsidR="00B64ADB" w:rsidRPr="00FE1514" w:rsidRDefault="00B64ADB" w:rsidP="00B64ADB">
      <w:pPr>
        <w:rPr>
          <w:rFonts w:asciiTheme="minorHAnsi" w:hAnsiTheme="minorHAnsi" w:cstheme="minorHAnsi"/>
          <w:lang w:val="en-GB"/>
        </w:rPr>
      </w:pPr>
      <w:r w:rsidRPr="00FE1514">
        <w:rPr>
          <w:rFonts w:asciiTheme="minorHAnsi" w:hAnsiTheme="minorHAnsi" w:cstheme="minorHAnsi"/>
          <w:lang w:val="en-GB"/>
        </w:rPr>
        <w:t>All contractors present at the site are independent contractors and as such are responsible for the safety of their own employees.</w:t>
      </w:r>
    </w:p>
    <w:p w:rsidR="00B64ADB" w:rsidRPr="00FE1514" w:rsidRDefault="00B64ADB" w:rsidP="00B64ADB">
      <w:pPr>
        <w:rPr>
          <w:rFonts w:asciiTheme="minorHAnsi" w:hAnsiTheme="minorHAnsi" w:cstheme="minorHAnsi"/>
          <w:lang w:val="en-GB"/>
        </w:rPr>
      </w:pPr>
    </w:p>
    <w:p w:rsidR="00B64ADB" w:rsidRPr="00FE1514" w:rsidRDefault="00B64ADB" w:rsidP="00B64ADB">
      <w:pPr>
        <w:rPr>
          <w:rFonts w:asciiTheme="minorHAnsi" w:hAnsiTheme="minorHAnsi" w:cstheme="minorHAnsi"/>
          <w:lang w:val="en-GB"/>
        </w:rPr>
      </w:pPr>
      <w:r w:rsidRPr="00FE1514">
        <w:rPr>
          <w:rFonts w:asciiTheme="minorHAnsi" w:hAnsiTheme="minorHAnsi" w:cstheme="minorHAnsi"/>
          <w:lang w:val="en-GB"/>
        </w:rPr>
        <w:t>By developing this HSE-document based on the standard process for gas and oil drilling with land-rigs, care was taken to ensure that it reflects the relevant regulatory requirements / client expectations as well as the operating demand of the Dutch regulations for the mining industry it is being developed for.</w:t>
      </w:r>
    </w:p>
    <w:p w:rsidR="00B64ADB" w:rsidRPr="00FE1514" w:rsidRDefault="00B64ADB" w:rsidP="00B64ADB">
      <w:pPr>
        <w:rPr>
          <w:rFonts w:asciiTheme="minorHAnsi" w:hAnsiTheme="minorHAnsi" w:cstheme="minorHAnsi"/>
          <w:lang w:val="en-GB"/>
        </w:rPr>
      </w:pPr>
    </w:p>
    <w:p w:rsidR="00B64ADB" w:rsidRPr="00FE1514" w:rsidRDefault="00B64ADB" w:rsidP="00B64ADB">
      <w:pPr>
        <w:rPr>
          <w:rFonts w:asciiTheme="minorHAnsi" w:hAnsiTheme="minorHAnsi" w:cstheme="minorHAnsi"/>
          <w:lang w:val="en-GB"/>
        </w:rPr>
      </w:pPr>
      <w:r w:rsidRPr="00FE1514">
        <w:rPr>
          <w:rFonts w:asciiTheme="minorHAnsi" w:hAnsiTheme="minorHAnsi" w:cstheme="minorHAnsi"/>
          <w:lang w:val="en-GB"/>
        </w:rPr>
        <w:t>The present HSE-document aims to give substance to Art. 2.42f of the Working Conditions Decree (</w:t>
      </w:r>
      <w:proofErr w:type="spellStart"/>
      <w:r w:rsidRPr="00FE1514">
        <w:rPr>
          <w:rFonts w:asciiTheme="minorHAnsi" w:hAnsiTheme="minorHAnsi" w:cstheme="minorHAnsi"/>
          <w:lang w:val="en-GB"/>
        </w:rPr>
        <w:t>Arbeidsomstandighedenbesluit</w:t>
      </w:r>
      <w:proofErr w:type="spellEnd"/>
      <w:r w:rsidRPr="00FE1514">
        <w:rPr>
          <w:rFonts w:asciiTheme="minorHAnsi" w:hAnsiTheme="minorHAnsi" w:cstheme="minorHAnsi"/>
          <w:lang w:val="en-GB"/>
        </w:rPr>
        <w:t>), art. 3.7 and paragraph 3.10 of the Working Conditions Rule (</w:t>
      </w:r>
      <w:proofErr w:type="spellStart"/>
      <w:r w:rsidRPr="00FE1514">
        <w:rPr>
          <w:rFonts w:asciiTheme="minorHAnsi" w:hAnsiTheme="minorHAnsi" w:cstheme="minorHAnsi"/>
          <w:lang w:val="en-GB"/>
        </w:rPr>
        <w:t>Arbeidsomstandighedenregeling</w:t>
      </w:r>
      <w:proofErr w:type="spellEnd"/>
      <w:r w:rsidRPr="00FE1514">
        <w:rPr>
          <w:rFonts w:asciiTheme="minorHAnsi" w:hAnsiTheme="minorHAnsi" w:cstheme="minorHAnsi"/>
          <w:lang w:val="en-GB"/>
        </w:rPr>
        <w:t>) (obligation to draw up a Safety and Health Document, with prescribed content) and Art. 2.42 of the Working Conditions Decree (Cooperation between different employers in a business or establishment; obligation to draw up a Safety and Health Document with specified content; coordination for health and safety by the employer responsible for the workplace in the mining industries).</w:t>
      </w:r>
    </w:p>
    <w:p w:rsidR="00B64ADB" w:rsidRPr="00FE1514" w:rsidRDefault="00B64ADB" w:rsidP="00B64ADB">
      <w:pPr>
        <w:rPr>
          <w:rFonts w:asciiTheme="minorHAnsi" w:hAnsiTheme="minorHAnsi" w:cstheme="minorHAnsi"/>
          <w:lang w:val="en-GB"/>
        </w:rPr>
      </w:pPr>
      <w:r w:rsidRPr="00FE1514">
        <w:rPr>
          <w:rFonts w:asciiTheme="minorHAnsi" w:hAnsiTheme="minorHAnsi" w:cstheme="minorHAnsi"/>
          <w:lang w:val="en-GB"/>
        </w:rPr>
        <w:t>[Drill Management] is, as in the aforesaid sense, a representative of [Operator], responsible for the project operations.</w:t>
      </w:r>
    </w:p>
    <w:p w:rsidR="00B64ADB" w:rsidRPr="00FE1514" w:rsidRDefault="00B64ADB" w:rsidP="00B64ADB">
      <w:pPr>
        <w:rPr>
          <w:rFonts w:asciiTheme="minorHAnsi" w:hAnsiTheme="minorHAnsi" w:cstheme="minorHAnsi"/>
          <w:lang w:val="en-GB"/>
        </w:rPr>
      </w:pPr>
    </w:p>
    <w:p w:rsidR="00B64ADB" w:rsidRPr="00FE1514" w:rsidRDefault="00B64ADB" w:rsidP="00B64ADB">
      <w:pPr>
        <w:rPr>
          <w:rFonts w:asciiTheme="minorHAnsi" w:hAnsiTheme="minorHAnsi" w:cstheme="minorHAnsi"/>
          <w:lang w:val="en-GB"/>
        </w:rPr>
      </w:pPr>
      <w:r w:rsidRPr="00FE1514">
        <w:rPr>
          <w:rFonts w:asciiTheme="minorHAnsi" w:hAnsiTheme="minorHAnsi" w:cstheme="minorHAnsi"/>
          <w:lang w:val="en-GB"/>
        </w:rPr>
        <w:t>[Drill Management] is responsible for:</w:t>
      </w:r>
    </w:p>
    <w:p w:rsidR="00B64ADB" w:rsidRPr="00B64ADB" w:rsidRDefault="002F71AB" w:rsidP="00B64ADB">
      <w:pPr>
        <w:pStyle w:val="Lijstalinea"/>
        <w:numPr>
          <w:ilvl w:val="0"/>
          <w:numId w:val="41"/>
        </w:numPr>
        <w:rPr>
          <w:rFonts w:asciiTheme="minorHAnsi" w:hAnsiTheme="minorHAnsi" w:cstheme="minorHAnsi"/>
          <w:snapToGrid w:val="0"/>
          <w:lang w:val="en-GB" w:eastAsia="nl-NL"/>
        </w:rPr>
      </w:pPr>
      <w:r>
        <w:rPr>
          <w:rFonts w:asciiTheme="minorHAnsi" w:hAnsiTheme="minorHAnsi" w:cstheme="minorHAnsi"/>
          <w:snapToGrid w:val="0"/>
          <w:lang w:val="en-GB" w:eastAsia="nl-NL"/>
        </w:rPr>
        <w:t>m</w:t>
      </w:r>
      <w:r w:rsidR="00B64ADB" w:rsidRPr="00B64ADB">
        <w:rPr>
          <w:rFonts w:asciiTheme="minorHAnsi" w:hAnsiTheme="minorHAnsi" w:cstheme="minorHAnsi"/>
          <w:snapToGrid w:val="0"/>
          <w:lang w:val="en-GB" w:eastAsia="nl-NL"/>
        </w:rPr>
        <w:t>anagement of the HSE-document;</w:t>
      </w:r>
    </w:p>
    <w:p w:rsidR="00B64ADB" w:rsidRPr="00B64ADB" w:rsidRDefault="00B64ADB" w:rsidP="00B64ADB">
      <w:pPr>
        <w:pStyle w:val="Lijstalinea"/>
        <w:numPr>
          <w:ilvl w:val="0"/>
          <w:numId w:val="41"/>
        </w:numPr>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adjusting the content of the HSE-document to the work performed on the well site;</w:t>
      </w:r>
    </w:p>
    <w:p w:rsidR="00B64ADB" w:rsidRPr="00B64ADB" w:rsidRDefault="002F71AB" w:rsidP="00B64ADB">
      <w:pPr>
        <w:pStyle w:val="Lijstalinea"/>
        <w:numPr>
          <w:ilvl w:val="0"/>
          <w:numId w:val="41"/>
        </w:numPr>
        <w:rPr>
          <w:rFonts w:asciiTheme="minorHAnsi" w:hAnsiTheme="minorHAnsi" w:cstheme="minorHAnsi"/>
          <w:snapToGrid w:val="0"/>
          <w:lang w:val="en-GB" w:eastAsia="nl-NL"/>
        </w:rPr>
      </w:pPr>
      <w:r>
        <w:rPr>
          <w:rFonts w:asciiTheme="minorHAnsi" w:hAnsiTheme="minorHAnsi" w:cstheme="minorHAnsi"/>
          <w:snapToGrid w:val="0"/>
          <w:lang w:val="en-GB" w:eastAsia="nl-NL"/>
        </w:rPr>
        <w:t>k</w:t>
      </w:r>
      <w:r w:rsidR="00B64ADB" w:rsidRPr="00B64ADB">
        <w:rPr>
          <w:rFonts w:asciiTheme="minorHAnsi" w:hAnsiTheme="minorHAnsi" w:cstheme="minorHAnsi"/>
          <w:snapToGrid w:val="0"/>
          <w:lang w:val="en-GB" w:eastAsia="nl-NL"/>
        </w:rPr>
        <w:t>eeping the HSE-document up to date;</w:t>
      </w:r>
    </w:p>
    <w:p w:rsidR="00B64ADB" w:rsidRPr="00E10CE1" w:rsidRDefault="002F71AB" w:rsidP="00B64ADB">
      <w:pPr>
        <w:pStyle w:val="Lijstalinea"/>
        <w:numPr>
          <w:ilvl w:val="0"/>
          <w:numId w:val="41"/>
        </w:numPr>
        <w:rPr>
          <w:rFonts w:asciiTheme="minorHAnsi" w:hAnsiTheme="minorHAnsi" w:cstheme="minorHAnsi"/>
          <w:snapToGrid w:val="0"/>
          <w:lang w:val="en-GB" w:eastAsia="nl-NL"/>
        </w:rPr>
      </w:pPr>
      <w:r>
        <w:rPr>
          <w:rFonts w:asciiTheme="minorHAnsi" w:hAnsiTheme="minorHAnsi" w:cstheme="minorHAnsi"/>
          <w:snapToGrid w:val="0"/>
          <w:lang w:val="en-GB" w:eastAsia="nl-NL"/>
        </w:rPr>
        <w:t>d</w:t>
      </w:r>
      <w:r w:rsidR="00B64ADB" w:rsidRPr="00B64ADB">
        <w:rPr>
          <w:rFonts w:asciiTheme="minorHAnsi" w:hAnsiTheme="minorHAnsi" w:cstheme="minorHAnsi"/>
          <w:snapToGrid w:val="0"/>
          <w:lang w:val="en-GB" w:eastAsia="nl-NL"/>
        </w:rPr>
        <w:t>istribution of the HSE-document(s) to all stakeholders, also after actualization/revision.</w:t>
      </w:r>
      <w:bookmarkStart w:id="14" w:name="__RefHeading__107_376132282"/>
      <w:bookmarkStart w:id="15" w:name="_Toc312390915"/>
      <w:bookmarkEnd w:id="14"/>
    </w:p>
    <w:p w:rsidR="00B64ADB" w:rsidRPr="00FE1514" w:rsidRDefault="00B64ADB" w:rsidP="00963AFD">
      <w:pPr>
        <w:pStyle w:val="Kop2"/>
        <w:tabs>
          <w:tab w:val="clear" w:pos="1134"/>
          <w:tab w:val="num" w:pos="360"/>
        </w:tabs>
        <w:spacing w:before="240"/>
        <w:rPr>
          <w:rFonts w:asciiTheme="minorHAnsi" w:eastAsia="Times New Roman" w:hAnsiTheme="minorHAnsi" w:cstheme="minorHAnsi"/>
          <w:i w:val="0"/>
          <w:iCs w:val="0"/>
          <w:lang w:val="en-GB"/>
        </w:rPr>
      </w:pPr>
      <w:bookmarkStart w:id="16" w:name="_Toc350099695"/>
      <w:bookmarkStart w:id="17" w:name="_Toc350100056"/>
      <w:r w:rsidRPr="00FE1514">
        <w:rPr>
          <w:rFonts w:asciiTheme="minorHAnsi" w:eastAsia="Times New Roman" w:hAnsiTheme="minorHAnsi" w:cstheme="minorHAnsi"/>
          <w:i w:val="0"/>
          <w:iCs w:val="0"/>
          <w:lang w:val="en-GB"/>
        </w:rPr>
        <w:lastRenderedPageBreak/>
        <w:t>1.2 Distribution</w:t>
      </w:r>
      <w:bookmarkEnd w:id="15"/>
      <w:bookmarkEnd w:id="16"/>
      <w:bookmarkEnd w:id="17"/>
    </w:p>
    <w:p w:rsidR="00B64ADB" w:rsidRPr="00FE1514" w:rsidRDefault="00B64ADB" w:rsidP="00AD15F9">
      <w:pPr>
        <w:rPr>
          <w:rFonts w:asciiTheme="minorHAnsi" w:hAnsiTheme="minorHAnsi" w:cstheme="minorHAnsi"/>
          <w:lang w:val="en-GB"/>
        </w:rPr>
      </w:pPr>
      <w:r w:rsidRPr="00FE1514">
        <w:rPr>
          <w:rFonts w:asciiTheme="minorHAnsi" w:hAnsiTheme="minorHAnsi" w:cstheme="minorHAnsi"/>
          <w:lang w:val="en-GB"/>
        </w:rPr>
        <w:t>The present HSE-document is distributed to the persons listed below:</w:t>
      </w:r>
    </w:p>
    <w:tbl>
      <w:tblPr>
        <w:tblW w:w="0" w:type="auto"/>
        <w:tblInd w:w="289" w:type="dxa"/>
        <w:tblLayout w:type="fixed"/>
        <w:tblCellMar>
          <w:left w:w="0" w:type="dxa"/>
          <w:right w:w="0" w:type="dxa"/>
        </w:tblCellMar>
        <w:tblLook w:val="0000" w:firstRow="0" w:lastRow="0" w:firstColumn="0" w:lastColumn="0" w:noHBand="0" w:noVBand="0"/>
      </w:tblPr>
      <w:tblGrid>
        <w:gridCol w:w="992"/>
        <w:gridCol w:w="2263"/>
        <w:gridCol w:w="2552"/>
        <w:gridCol w:w="2413"/>
      </w:tblGrid>
      <w:tr w:rsidR="00B64ADB" w:rsidRPr="00B64ADB" w:rsidTr="00F94C85">
        <w:trPr>
          <w:trHeight w:hRule="exact" w:val="275"/>
        </w:trPr>
        <w:tc>
          <w:tcPr>
            <w:tcW w:w="992"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b/>
                <w:snapToGrid w:val="0"/>
                <w:lang w:val="en-GB" w:eastAsia="nl-NL"/>
              </w:rPr>
            </w:pPr>
            <w:r w:rsidRPr="00B64ADB">
              <w:rPr>
                <w:rFonts w:asciiTheme="minorHAnsi" w:hAnsiTheme="minorHAnsi" w:cstheme="minorHAnsi"/>
                <w:b/>
                <w:snapToGrid w:val="0"/>
                <w:lang w:val="en-GB" w:eastAsia="nl-NL"/>
              </w:rPr>
              <w:t>Copy nr</w:t>
            </w:r>
          </w:p>
        </w:tc>
        <w:tc>
          <w:tcPr>
            <w:tcW w:w="2263"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b/>
                <w:snapToGrid w:val="0"/>
                <w:lang w:val="en-GB" w:eastAsia="nl-NL"/>
              </w:rPr>
            </w:pPr>
            <w:r w:rsidRPr="00B64ADB">
              <w:rPr>
                <w:rFonts w:asciiTheme="minorHAnsi" w:hAnsiTheme="minorHAnsi" w:cstheme="minorHAnsi"/>
                <w:b/>
                <w:snapToGrid w:val="0"/>
                <w:lang w:val="en-GB" w:eastAsia="nl-NL"/>
              </w:rPr>
              <w:t>Company</w:t>
            </w:r>
          </w:p>
        </w:tc>
        <w:tc>
          <w:tcPr>
            <w:tcW w:w="2552"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b/>
                <w:snapToGrid w:val="0"/>
                <w:lang w:val="en-GB" w:eastAsia="nl-NL"/>
              </w:rPr>
            </w:pPr>
            <w:r w:rsidRPr="00B64ADB">
              <w:rPr>
                <w:rFonts w:asciiTheme="minorHAnsi" w:hAnsiTheme="minorHAnsi" w:cstheme="minorHAnsi"/>
                <w:b/>
                <w:snapToGrid w:val="0"/>
                <w:lang w:val="en-GB" w:eastAsia="nl-NL"/>
              </w:rPr>
              <w:t>Name</w:t>
            </w:r>
          </w:p>
        </w:tc>
        <w:tc>
          <w:tcPr>
            <w:tcW w:w="2413" w:type="dxa"/>
            <w:tcBorders>
              <w:top w:val="single" w:sz="4" w:space="0" w:color="000000"/>
              <w:left w:val="single" w:sz="4" w:space="0" w:color="000000"/>
              <w:bottom w:val="single" w:sz="4" w:space="0" w:color="000000"/>
              <w:right w:val="single" w:sz="4" w:space="0" w:color="000000"/>
            </w:tcBorders>
          </w:tcPr>
          <w:p w:rsidR="00B64ADB" w:rsidRPr="00B64ADB" w:rsidRDefault="00B64ADB" w:rsidP="00B64ADB">
            <w:pPr>
              <w:pStyle w:val="Lijstalinea"/>
              <w:ind w:left="0"/>
              <w:rPr>
                <w:rFonts w:asciiTheme="minorHAnsi" w:hAnsiTheme="minorHAnsi" w:cstheme="minorHAnsi"/>
                <w:b/>
                <w:snapToGrid w:val="0"/>
                <w:lang w:val="en-GB" w:eastAsia="nl-NL"/>
              </w:rPr>
            </w:pPr>
            <w:r w:rsidRPr="00B64ADB">
              <w:rPr>
                <w:rFonts w:asciiTheme="minorHAnsi" w:hAnsiTheme="minorHAnsi" w:cstheme="minorHAnsi"/>
                <w:b/>
                <w:snapToGrid w:val="0"/>
                <w:lang w:val="en-GB" w:eastAsia="nl-NL"/>
              </w:rPr>
              <w:t>Function</w:t>
            </w:r>
          </w:p>
        </w:tc>
      </w:tr>
      <w:tr w:rsidR="00B64ADB" w:rsidRPr="00B64ADB" w:rsidTr="00F94C85">
        <w:trPr>
          <w:trHeight w:hRule="exact" w:val="274"/>
        </w:trPr>
        <w:tc>
          <w:tcPr>
            <w:tcW w:w="992"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1</w:t>
            </w:r>
          </w:p>
        </w:tc>
        <w:tc>
          <w:tcPr>
            <w:tcW w:w="2263"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xml:space="preserve">[Drill Management] </w:t>
            </w:r>
          </w:p>
        </w:tc>
        <w:tc>
          <w:tcPr>
            <w:tcW w:w="2552"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eastAsia="nl-NL"/>
              </w:rPr>
            </w:pPr>
          </w:p>
        </w:tc>
        <w:tc>
          <w:tcPr>
            <w:tcW w:w="2413" w:type="dxa"/>
            <w:tcBorders>
              <w:top w:val="single" w:sz="4" w:space="0" w:color="000000"/>
              <w:left w:val="single" w:sz="4" w:space="0" w:color="000000"/>
              <w:bottom w:val="single" w:sz="4" w:space="0" w:color="000000"/>
              <w:right w:val="single" w:sz="4" w:space="0" w:color="000000"/>
            </w:tcBorders>
          </w:tcPr>
          <w:p w:rsidR="00B64ADB" w:rsidRPr="00B64ADB" w:rsidRDefault="00B64ADB" w:rsidP="00B64ADB">
            <w:pPr>
              <w:pStyle w:val="Lijstalinea"/>
              <w:ind w:left="0"/>
              <w:rPr>
                <w:rFonts w:asciiTheme="minorHAnsi" w:hAnsiTheme="minorHAnsi" w:cstheme="minorHAnsi"/>
                <w:snapToGrid w:val="0"/>
                <w:lang w:eastAsia="nl-NL"/>
              </w:rPr>
            </w:pPr>
            <w:r w:rsidRPr="00B64ADB">
              <w:rPr>
                <w:rFonts w:asciiTheme="minorHAnsi" w:hAnsiTheme="minorHAnsi" w:cstheme="minorHAnsi"/>
                <w:snapToGrid w:val="0"/>
                <w:lang w:eastAsia="nl-NL"/>
              </w:rPr>
              <w:t>Drilling Manager</w:t>
            </w:r>
          </w:p>
        </w:tc>
      </w:tr>
      <w:tr w:rsidR="00B64ADB" w:rsidRPr="00B64ADB" w:rsidTr="00F94C85">
        <w:trPr>
          <w:trHeight w:hRule="exact" w:val="528"/>
        </w:trPr>
        <w:tc>
          <w:tcPr>
            <w:tcW w:w="992"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2</w:t>
            </w:r>
          </w:p>
        </w:tc>
        <w:tc>
          <w:tcPr>
            <w:tcW w:w="2263"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State Supervision of Mines</w:t>
            </w:r>
          </w:p>
        </w:tc>
        <w:tc>
          <w:tcPr>
            <w:tcW w:w="2552" w:type="dxa"/>
            <w:tcBorders>
              <w:top w:val="single" w:sz="4" w:space="0" w:color="000000"/>
              <w:left w:val="single" w:sz="4" w:space="0" w:color="000000"/>
              <w:bottom w:val="single" w:sz="4" w:space="0" w:color="000000"/>
            </w:tcBorders>
          </w:tcPr>
          <w:p w:rsidR="00B64ADB" w:rsidRPr="00B64ADB" w:rsidRDefault="00B64ADB" w:rsidP="00B64ADB">
            <w:pPr>
              <w:pStyle w:val="Lijstalinea"/>
              <w:rPr>
                <w:rFonts w:asciiTheme="minorHAnsi" w:hAnsiTheme="minorHAnsi" w:cstheme="minorHAnsi"/>
                <w:snapToGrid w:val="0"/>
                <w:lang w:val="en-GB" w:eastAsia="nl-NL"/>
              </w:rPr>
            </w:pPr>
          </w:p>
        </w:tc>
        <w:tc>
          <w:tcPr>
            <w:tcW w:w="2413" w:type="dxa"/>
            <w:tcBorders>
              <w:top w:val="single" w:sz="4" w:space="0" w:color="000000"/>
              <w:left w:val="single" w:sz="4" w:space="0" w:color="000000"/>
              <w:bottom w:val="single" w:sz="4" w:space="0" w:color="000000"/>
              <w:right w:val="single" w:sz="4" w:space="0" w:color="000000"/>
            </w:tcBorders>
          </w:tcPr>
          <w:p w:rsidR="00B64ADB" w:rsidRPr="00B64ADB" w:rsidRDefault="00B64ADB" w:rsidP="00B64ADB">
            <w:pPr>
              <w:pStyle w:val="Lijstalinea"/>
              <w:ind w:left="0"/>
              <w:rPr>
                <w:rFonts w:asciiTheme="minorHAnsi" w:hAnsiTheme="minorHAnsi" w:cstheme="minorHAnsi"/>
                <w:snapToGrid w:val="0"/>
                <w:lang w:eastAsia="nl-NL"/>
              </w:rPr>
            </w:pPr>
            <w:r w:rsidRPr="00B64ADB">
              <w:rPr>
                <w:rFonts w:asciiTheme="minorHAnsi" w:hAnsiTheme="minorHAnsi" w:cstheme="minorHAnsi"/>
                <w:snapToGrid w:val="0"/>
                <w:lang w:eastAsia="nl-NL"/>
              </w:rPr>
              <w:t>Afdeling Operaties</w:t>
            </w:r>
          </w:p>
        </w:tc>
      </w:tr>
      <w:tr w:rsidR="00B64ADB" w:rsidRPr="00B64ADB" w:rsidTr="00F94C85">
        <w:trPr>
          <w:trHeight w:hRule="exact" w:val="621"/>
        </w:trPr>
        <w:tc>
          <w:tcPr>
            <w:tcW w:w="992"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eastAsia="nl-NL"/>
              </w:rPr>
            </w:pPr>
            <w:r w:rsidRPr="00B64ADB">
              <w:rPr>
                <w:rFonts w:asciiTheme="minorHAnsi" w:hAnsiTheme="minorHAnsi" w:cstheme="minorHAnsi"/>
                <w:snapToGrid w:val="0"/>
                <w:lang w:eastAsia="nl-NL"/>
              </w:rPr>
              <w:t>3</w:t>
            </w:r>
          </w:p>
        </w:tc>
        <w:tc>
          <w:tcPr>
            <w:tcW w:w="2263"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eastAsia="nl-NL"/>
              </w:rPr>
            </w:pPr>
            <w:r w:rsidRPr="00B64ADB">
              <w:rPr>
                <w:rFonts w:asciiTheme="minorHAnsi" w:hAnsiTheme="minorHAnsi" w:cstheme="minorHAnsi"/>
                <w:snapToGrid w:val="0"/>
                <w:lang w:eastAsia="nl-NL"/>
              </w:rPr>
              <w:t xml:space="preserve">[Drilling Contractor] </w:t>
            </w:r>
          </w:p>
        </w:tc>
        <w:tc>
          <w:tcPr>
            <w:tcW w:w="2552"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eastAsia="nl-NL"/>
              </w:rPr>
            </w:pPr>
          </w:p>
        </w:tc>
        <w:tc>
          <w:tcPr>
            <w:tcW w:w="2413" w:type="dxa"/>
            <w:tcBorders>
              <w:top w:val="single" w:sz="4" w:space="0" w:color="000000"/>
              <w:left w:val="single" w:sz="4" w:space="0" w:color="000000"/>
              <w:bottom w:val="single" w:sz="4" w:space="0" w:color="000000"/>
              <w:right w:val="single" w:sz="4" w:space="0" w:color="000000"/>
            </w:tcBorders>
          </w:tcPr>
          <w:p w:rsidR="00B64ADB" w:rsidRPr="00B64ADB" w:rsidRDefault="00B64ADB" w:rsidP="00B64ADB">
            <w:pPr>
              <w:pStyle w:val="Lijstalinea"/>
              <w:ind w:left="0"/>
              <w:rPr>
                <w:rFonts w:asciiTheme="minorHAnsi" w:hAnsiTheme="minorHAnsi" w:cstheme="minorHAnsi"/>
                <w:snapToGrid w:val="0"/>
                <w:lang w:eastAsia="nl-NL"/>
              </w:rPr>
            </w:pPr>
            <w:proofErr w:type="spellStart"/>
            <w:r w:rsidRPr="00B64ADB">
              <w:rPr>
                <w:rFonts w:asciiTheme="minorHAnsi" w:hAnsiTheme="minorHAnsi" w:cstheme="minorHAnsi"/>
                <w:snapToGrid w:val="0"/>
                <w:lang w:eastAsia="nl-NL"/>
              </w:rPr>
              <w:t>Rig</w:t>
            </w:r>
            <w:proofErr w:type="spellEnd"/>
            <w:r w:rsidRPr="00B64ADB">
              <w:rPr>
                <w:rFonts w:asciiTheme="minorHAnsi" w:hAnsiTheme="minorHAnsi" w:cstheme="minorHAnsi"/>
                <w:snapToGrid w:val="0"/>
                <w:lang w:eastAsia="nl-NL"/>
              </w:rPr>
              <w:t xml:space="preserve"> Manager</w:t>
            </w:r>
          </w:p>
        </w:tc>
      </w:tr>
      <w:tr w:rsidR="00B64ADB" w:rsidRPr="00B64ADB" w:rsidTr="00F94C85">
        <w:trPr>
          <w:trHeight w:hRule="exact" w:val="542"/>
        </w:trPr>
        <w:tc>
          <w:tcPr>
            <w:tcW w:w="992"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eastAsia="nl-NL"/>
              </w:rPr>
            </w:pPr>
            <w:r w:rsidRPr="00B64ADB">
              <w:rPr>
                <w:rFonts w:asciiTheme="minorHAnsi" w:hAnsiTheme="minorHAnsi" w:cstheme="minorHAnsi"/>
                <w:snapToGrid w:val="0"/>
                <w:lang w:eastAsia="nl-NL"/>
              </w:rPr>
              <w:t>4</w:t>
            </w:r>
          </w:p>
        </w:tc>
        <w:tc>
          <w:tcPr>
            <w:tcW w:w="2263"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eastAsia="nl-NL"/>
              </w:rPr>
            </w:pPr>
            <w:r w:rsidRPr="00B64ADB">
              <w:rPr>
                <w:rFonts w:asciiTheme="minorHAnsi" w:hAnsiTheme="minorHAnsi" w:cstheme="minorHAnsi"/>
                <w:snapToGrid w:val="0"/>
                <w:lang w:eastAsia="nl-NL"/>
              </w:rPr>
              <w:t>[Drilling Contractor]</w:t>
            </w:r>
          </w:p>
        </w:tc>
        <w:tc>
          <w:tcPr>
            <w:tcW w:w="2552"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eastAsia="nl-NL"/>
              </w:rPr>
            </w:pPr>
          </w:p>
        </w:tc>
        <w:tc>
          <w:tcPr>
            <w:tcW w:w="2413" w:type="dxa"/>
            <w:tcBorders>
              <w:top w:val="single" w:sz="4" w:space="0" w:color="000000"/>
              <w:left w:val="single" w:sz="4" w:space="0" w:color="000000"/>
              <w:bottom w:val="single" w:sz="4" w:space="0" w:color="000000"/>
              <w:right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Tool Pusher</w:t>
            </w:r>
          </w:p>
        </w:tc>
      </w:tr>
      <w:tr w:rsidR="00B64ADB" w:rsidRPr="00B64ADB" w:rsidTr="00F94C85">
        <w:trPr>
          <w:trHeight w:hRule="exact" w:val="331"/>
        </w:trPr>
        <w:tc>
          <w:tcPr>
            <w:tcW w:w="992"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5</w:t>
            </w:r>
          </w:p>
        </w:tc>
        <w:tc>
          <w:tcPr>
            <w:tcW w:w="2263"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[Drill Management]</w:t>
            </w:r>
          </w:p>
        </w:tc>
        <w:tc>
          <w:tcPr>
            <w:tcW w:w="2552"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p>
        </w:tc>
        <w:tc>
          <w:tcPr>
            <w:tcW w:w="2413" w:type="dxa"/>
            <w:tcBorders>
              <w:top w:val="single" w:sz="4" w:space="0" w:color="000000"/>
              <w:left w:val="single" w:sz="4" w:space="0" w:color="000000"/>
              <w:bottom w:val="single" w:sz="4" w:space="0" w:color="000000"/>
              <w:right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xml:space="preserve">Site supervision </w:t>
            </w:r>
          </w:p>
        </w:tc>
      </w:tr>
      <w:tr w:rsidR="00B64ADB" w:rsidRPr="00B64ADB" w:rsidTr="00F94C85">
        <w:trPr>
          <w:trHeight w:hRule="exact" w:val="275"/>
        </w:trPr>
        <w:tc>
          <w:tcPr>
            <w:tcW w:w="992"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6</w:t>
            </w:r>
          </w:p>
        </w:tc>
        <w:tc>
          <w:tcPr>
            <w:tcW w:w="2263"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[Drill Management][Drill Management]</w:t>
            </w:r>
          </w:p>
        </w:tc>
        <w:tc>
          <w:tcPr>
            <w:tcW w:w="2552"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eastAsia="nl-NL"/>
              </w:rPr>
            </w:pPr>
          </w:p>
        </w:tc>
        <w:tc>
          <w:tcPr>
            <w:tcW w:w="2413" w:type="dxa"/>
            <w:tcBorders>
              <w:top w:val="single" w:sz="4" w:space="0" w:color="000000"/>
              <w:left w:val="single" w:sz="4" w:space="0" w:color="000000"/>
              <w:bottom w:val="single" w:sz="4" w:space="0" w:color="000000"/>
              <w:right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xml:space="preserve">QHSE-management </w:t>
            </w:r>
          </w:p>
        </w:tc>
      </w:tr>
      <w:tr w:rsidR="00B64ADB" w:rsidRPr="00B64ADB" w:rsidTr="00F94C85">
        <w:trPr>
          <w:trHeight w:hRule="exact" w:val="275"/>
        </w:trPr>
        <w:tc>
          <w:tcPr>
            <w:tcW w:w="992"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7</w:t>
            </w:r>
          </w:p>
        </w:tc>
        <w:tc>
          <w:tcPr>
            <w:tcW w:w="2263"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QHSE</w:t>
            </w:r>
          </w:p>
        </w:tc>
        <w:tc>
          <w:tcPr>
            <w:tcW w:w="2552"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p>
        </w:tc>
        <w:tc>
          <w:tcPr>
            <w:tcW w:w="2413" w:type="dxa"/>
            <w:tcBorders>
              <w:top w:val="single" w:sz="4" w:space="0" w:color="000000"/>
              <w:left w:val="single" w:sz="4" w:space="0" w:color="000000"/>
              <w:bottom w:val="single" w:sz="4" w:space="0" w:color="000000"/>
              <w:right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HSE-Advisor</w:t>
            </w:r>
          </w:p>
        </w:tc>
      </w:tr>
    </w:tbl>
    <w:p w:rsidR="00B64ADB" w:rsidRPr="00FE1514" w:rsidRDefault="00B64ADB" w:rsidP="00AD15F9">
      <w:pPr>
        <w:rPr>
          <w:rFonts w:asciiTheme="minorHAnsi" w:hAnsiTheme="minorHAnsi" w:cstheme="minorHAnsi"/>
          <w:lang w:val="en-GB"/>
        </w:rPr>
      </w:pPr>
      <w:r w:rsidRPr="00FE1514">
        <w:rPr>
          <w:rFonts w:asciiTheme="minorHAnsi" w:hAnsiTheme="minorHAnsi" w:cstheme="minorHAnsi"/>
          <w:lang w:val="en-GB"/>
        </w:rPr>
        <w:t>Only registered copy holders will receive formal revisions and adjustments. Requests, for addition to the distribution list, must be approved by the document manager.</w:t>
      </w:r>
    </w:p>
    <w:p w:rsidR="00B64ADB" w:rsidRPr="00FE1514" w:rsidRDefault="00B64ADB" w:rsidP="00AD15F9">
      <w:pPr>
        <w:rPr>
          <w:rFonts w:asciiTheme="minorHAnsi" w:hAnsiTheme="minorHAnsi" w:cstheme="minorHAnsi"/>
          <w:lang w:val="en-GB"/>
        </w:rPr>
      </w:pPr>
    </w:p>
    <w:p w:rsidR="00B64ADB" w:rsidRPr="00FE1514" w:rsidRDefault="00B64ADB" w:rsidP="00AD15F9">
      <w:pPr>
        <w:rPr>
          <w:rFonts w:asciiTheme="minorHAnsi" w:hAnsiTheme="minorHAnsi" w:cstheme="minorHAnsi"/>
          <w:lang w:val="en-GB"/>
        </w:rPr>
      </w:pPr>
      <w:r w:rsidRPr="00FE1514">
        <w:rPr>
          <w:rFonts w:asciiTheme="minorHAnsi" w:hAnsiTheme="minorHAnsi" w:cstheme="minorHAnsi"/>
          <w:lang w:val="en-GB"/>
        </w:rPr>
        <w:t>[Operator], [Drill Management], [Drilling Contractor] and all other (sub)contractors on site are convinced that this document forms the basis for healthy and safe working conditions for all the personnel involved.</w:t>
      </w:r>
    </w:p>
    <w:p w:rsidR="00B64ADB" w:rsidRPr="00FE1514" w:rsidRDefault="00B64ADB" w:rsidP="00AD15F9">
      <w:pPr>
        <w:rPr>
          <w:rFonts w:asciiTheme="minorHAnsi" w:hAnsiTheme="minorHAnsi" w:cstheme="minorHAnsi"/>
          <w:lang w:val="en-GB"/>
        </w:rPr>
      </w:pPr>
    </w:p>
    <w:p w:rsidR="00B64ADB" w:rsidRPr="00AD15F9" w:rsidRDefault="00B64ADB" w:rsidP="00AD15F9">
      <w:pPr>
        <w:rPr>
          <w:rFonts w:asciiTheme="minorHAnsi" w:hAnsiTheme="minorHAnsi" w:cstheme="minorHAnsi"/>
        </w:rPr>
      </w:pPr>
      <w:proofErr w:type="spellStart"/>
      <w:r w:rsidRPr="00AD15F9">
        <w:rPr>
          <w:rFonts w:asciiTheme="minorHAnsi" w:hAnsiTheme="minorHAnsi" w:cstheme="minorHAnsi"/>
        </w:rPr>
        <w:t>This</w:t>
      </w:r>
      <w:proofErr w:type="spellEnd"/>
      <w:r w:rsidRPr="00AD15F9">
        <w:rPr>
          <w:rFonts w:asciiTheme="minorHAnsi" w:hAnsiTheme="minorHAnsi" w:cstheme="minorHAnsi"/>
        </w:rPr>
        <w:t xml:space="preserve"> document </w:t>
      </w:r>
      <w:proofErr w:type="spellStart"/>
      <w:r w:rsidRPr="00AD15F9">
        <w:rPr>
          <w:rFonts w:asciiTheme="minorHAnsi" w:hAnsiTheme="minorHAnsi" w:cstheme="minorHAnsi"/>
        </w:rPr>
        <w:t>outlines</w:t>
      </w:r>
      <w:proofErr w:type="spellEnd"/>
      <w:r w:rsidRPr="00AD15F9">
        <w:rPr>
          <w:rFonts w:asciiTheme="minorHAnsi" w:hAnsiTheme="minorHAnsi" w:cstheme="minorHAnsi"/>
        </w:rPr>
        <w:t>:</w:t>
      </w:r>
    </w:p>
    <w:p w:rsidR="00B64ADB" w:rsidRPr="00B64ADB" w:rsidRDefault="002F71AB" w:rsidP="00B64ADB">
      <w:pPr>
        <w:pStyle w:val="Lijstalinea"/>
        <w:numPr>
          <w:ilvl w:val="0"/>
          <w:numId w:val="41"/>
        </w:numPr>
        <w:rPr>
          <w:rFonts w:asciiTheme="minorHAnsi" w:hAnsiTheme="minorHAnsi" w:cstheme="minorHAnsi"/>
          <w:snapToGrid w:val="0"/>
          <w:lang w:val="en-GB" w:eastAsia="nl-NL"/>
        </w:rPr>
      </w:pPr>
      <w:r>
        <w:rPr>
          <w:rFonts w:asciiTheme="minorHAnsi" w:hAnsiTheme="minorHAnsi" w:cstheme="minorHAnsi"/>
          <w:snapToGrid w:val="0"/>
          <w:lang w:val="en-GB" w:eastAsia="nl-NL"/>
        </w:rPr>
        <w:t>t</w:t>
      </w:r>
      <w:r w:rsidR="00B64ADB" w:rsidRPr="00B64ADB">
        <w:rPr>
          <w:rFonts w:asciiTheme="minorHAnsi" w:hAnsiTheme="minorHAnsi" w:cstheme="minorHAnsi"/>
          <w:snapToGrid w:val="0"/>
          <w:lang w:val="en-GB" w:eastAsia="nl-NL"/>
        </w:rPr>
        <w:t>he identification of all potential hazards;</w:t>
      </w:r>
    </w:p>
    <w:p w:rsidR="00B64ADB" w:rsidRPr="00B64ADB" w:rsidRDefault="002F71AB" w:rsidP="00B64ADB">
      <w:pPr>
        <w:pStyle w:val="Lijstalinea"/>
        <w:numPr>
          <w:ilvl w:val="0"/>
          <w:numId w:val="41"/>
        </w:numPr>
        <w:rPr>
          <w:rFonts w:asciiTheme="minorHAnsi" w:hAnsiTheme="minorHAnsi" w:cstheme="minorHAnsi"/>
          <w:snapToGrid w:val="0"/>
          <w:lang w:val="en-GB" w:eastAsia="nl-NL"/>
        </w:rPr>
      </w:pPr>
      <w:r>
        <w:rPr>
          <w:rFonts w:asciiTheme="minorHAnsi" w:hAnsiTheme="minorHAnsi" w:cstheme="minorHAnsi"/>
          <w:snapToGrid w:val="0"/>
          <w:lang w:val="en-GB" w:eastAsia="nl-NL"/>
        </w:rPr>
        <w:t>t</w:t>
      </w:r>
      <w:r w:rsidR="00B64ADB" w:rsidRPr="00B64ADB">
        <w:rPr>
          <w:rFonts w:asciiTheme="minorHAnsi" w:hAnsiTheme="minorHAnsi" w:cstheme="minorHAnsi"/>
          <w:snapToGrid w:val="0"/>
          <w:lang w:val="en-GB" w:eastAsia="nl-NL"/>
        </w:rPr>
        <w:t>he evaluation of all potential risks; and</w:t>
      </w:r>
    </w:p>
    <w:p w:rsidR="00B64ADB" w:rsidRPr="00B64ADB" w:rsidRDefault="002F71AB" w:rsidP="00B64ADB">
      <w:pPr>
        <w:pStyle w:val="Lijstalinea"/>
        <w:numPr>
          <w:ilvl w:val="0"/>
          <w:numId w:val="41"/>
        </w:numPr>
        <w:rPr>
          <w:rFonts w:asciiTheme="minorHAnsi" w:hAnsiTheme="minorHAnsi" w:cstheme="minorHAnsi"/>
          <w:snapToGrid w:val="0"/>
          <w:lang w:val="en-GB" w:eastAsia="nl-NL"/>
        </w:rPr>
      </w:pPr>
      <w:r>
        <w:rPr>
          <w:rFonts w:asciiTheme="minorHAnsi" w:hAnsiTheme="minorHAnsi" w:cstheme="minorHAnsi"/>
          <w:snapToGrid w:val="0"/>
          <w:lang w:val="en-GB" w:eastAsia="nl-NL"/>
        </w:rPr>
        <w:t>t</w:t>
      </w:r>
      <w:r w:rsidR="00B64ADB" w:rsidRPr="00B64ADB">
        <w:rPr>
          <w:rFonts w:asciiTheme="minorHAnsi" w:hAnsiTheme="minorHAnsi" w:cstheme="minorHAnsi"/>
          <w:snapToGrid w:val="0"/>
          <w:lang w:val="en-GB" w:eastAsia="nl-NL"/>
        </w:rPr>
        <w:t xml:space="preserve">he management and supervision of all potential risks. </w:t>
      </w:r>
    </w:p>
    <w:p w:rsidR="00B64ADB" w:rsidRPr="00FE1514" w:rsidRDefault="00B64ADB" w:rsidP="00AD15F9">
      <w:pPr>
        <w:rPr>
          <w:rFonts w:asciiTheme="minorHAnsi" w:hAnsiTheme="minorHAnsi" w:cstheme="minorHAnsi"/>
          <w:lang w:val="en-GB"/>
        </w:rPr>
      </w:pPr>
    </w:p>
    <w:p w:rsidR="00B64ADB" w:rsidRPr="00FE1514" w:rsidRDefault="00B64ADB" w:rsidP="00AD15F9">
      <w:pPr>
        <w:rPr>
          <w:rFonts w:asciiTheme="minorHAnsi" w:hAnsiTheme="minorHAnsi" w:cstheme="minorHAnsi"/>
          <w:lang w:val="en-GB"/>
        </w:rPr>
      </w:pPr>
      <w:r w:rsidRPr="00FE1514">
        <w:rPr>
          <w:rFonts w:asciiTheme="minorHAnsi" w:hAnsiTheme="minorHAnsi" w:cstheme="minorHAnsi"/>
          <w:lang w:val="en-GB"/>
        </w:rPr>
        <w:t>Ratification and validity:</w:t>
      </w:r>
    </w:p>
    <w:p w:rsidR="00B64ADB" w:rsidRPr="00FE1514" w:rsidRDefault="00B64ADB" w:rsidP="00AD15F9">
      <w:pPr>
        <w:rPr>
          <w:rFonts w:asciiTheme="minorHAnsi" w:hAnsiTheme="minorHAnsi" w:cstheme="minorHAnsi"/>
          <w:lang w:val="en-GB"/>
        </w:rPr>
      </w:pPr>
      <w:r w:rsidRPr="00FE1514">
        <w:rPr>
          <w:rFonts w:asciiTheme="minorHAnsi" w:hAnsiTheme="minorHAnsi" w:cstheme="minorHAnsi"/>
          <w:lang w:val="en-GB"/>
        </w:rPr>
        <w:t>Ratification of this document is done by signing the QHSE-agreement form by [Drill Management], by all contractors and by all sub-contractors. This agreement will be signed on the first day of the spud.</w:t>
      </w:r>
    </w:p>
    <w:p w:rsidR="00B64ADB" w:rsidRPr="00FE1514" w:rsidRDefault="00B64ADB" w:rsidP="00AD15F9">
      <w:pPr>
        <w:rPr>
          <w:rFonts w:asciiTheme="minorHAnsi" w:hAnsiTheme="minorHAnsi" w:cstheme="minorHAnsi"/>
          <w:lang w:val="en-GB"/>
        </w:rPr>
      </w:pPr>
    </w:p>
    <w:p w:rsidR="00B64ADB" w:rsidRPr="00FE1514" w:rsidRDefault="00B64ADB" w:rsidP="00AD15F9">
      <w:pPr>
        <w:rPr>
          <w:rFonts w:asciiTheme="minorHAnsi" w:hAnsiTheme="minorHAnsi" w:cstheme="minorHAnsi"/>
          <w:lang w:val="en-GB"/>
        </w:rPr>
      </w:pPr>
      <w:r w:rsidRPr="00FE1514">
        <w:rPr>
          <w:rFonts w:asciiTheme="minorHAnsi" w:hAnsiTheme="minorHAnsi" w:cstheme="minorHAnsi"/>
          <w:lang w:val="en-GB"/>
        </w:rPr>
        <w:t>Modifications have to be recorded in the register as shown below. Suggestions for additions and improvements should be passed to [Drill Management] or the document manager.</w:t>
      </w:r>
    </w:p>
    <w:p w:rsidR="00B64ADB" w:rsidRPr="00FE1514" w:rsidRDefault="00B64ADB" w:rsidP="00AD15F9">
      <w:pPr>
        <w:rPr>
          <w:rFonts w:asciiTheme="minorHAnsi" w:hAnsiTheme="minorHAnsi" w:cstheme="minorHAnsi"/>
          <w:lang w:val="en-GB"/>
        </w:rPr>
      </w:pPr>
    </w:p>
    <w:p w:rsidR="00B64ADB" w:rsidRPr="00FE1514" w:rsidRDefault="00B64ADB" w:rsidP="00AD15F9">
      <w:pPr>
        <w:rPr>
          <w:rFonts w:asciiTheme="minorHAnsi" w:hAnsiTheme="minorHAnsi" w:cstheme="minorHAnsi"/>
          <w:lang w:val="en-GB"/>
        </w:rPr>
      </w:pPr>
      <w:r w:rsidRPr="00FE1514">
        <w:rPr>
          <w:rFonts w:asciiTheme="minorHAnsi" w:hAnsiTheme="minorHAnsi" w:cstheme="minorHAnsi"/>
          <w:lang w:val="en-GB"/>
        </w:rPr>
        <w:t>This document remains valid for the time of the operations.</w:t>
      </w:r>
    </w:p>
    <w:p w:rsidR="00B64ADB" w:rsidRPr="00FE1514" w:rsidRDefault="00B64ADB" w:rsidP="00AD15F9">
      <w:pPr>
        <w:rPr>
          <w:rFonts w:asciiTheme="minorHAnsi" w:hAnsiTheme="minorHAnsi" w:cstheme="minorHAnsi"/>
          <w:lang w:val="en-GB"/>
        </w:rPr>
      </w:pPr>
    </w:p>
    <w:tbl>
      <w:tblPr>
        <w:tblW w:w="0" w:type="auto"/>
        <w:tblInd w:w="289" w:type="dxa"/>
        <w:tblLayout w:type="fixed"/>
        <w:tblCellMar>
          <w:left w:w="0" w:type="dxa"/>
          <w:right w:w="0" w:type="dxa"/>
        </w:tblCellMar>
        <w:tblLook w:val="0000" w:firstRow="0" w:lastRow="0" w:firstColumn="0" w:lastColumn="0" w:noHBand="0" w:noVBand="0"/>
      </w:tblPr>
      <w:tblGrid>
        <w:gridCol w:w="850"/>
        <w:gridCol w:w="1888"/>
        <w:gridCol w:w="2286"/>
        <w:gridCol w:w="2489"/>
        <w:gridCol w:w="1202"/>
      </w:tblGrid>
      <w:tr w:rsidR="00B64ADB" w:rsidRPr="00ED2476" w:rsidTr="00F94C85">
        <w:trPr>
          <w:trHeight w:hRule="exact" w:val="275"/>
        </w:trPr>
        <w:tc>
          <w:tcPr>
            <w:tcW w:w="8715" w:type="dxa"/>
            <w:gridSpan w:val="5"/>
            <w:tcBorders>
              <w:top w:val="single" w:sz="4" w:space="0" w:color="000000"/>
              <w:left w:val="single" w:sz="4" w:space="0" w:color="000000"/>
              <w:bottom w:val="single" w:sz="4" w:space="0" w:color="000000"/>
              <w:right w:val="single" w:sz="4" w:space="0" w:color="000000"/>
            </w:tcBorders>
          </w:tcPr>
          <w:p w:rsidR="00B64ADB" w:rsidRPr="00B64ADB" w:rsidRDefault="00B64ADB" w:rsidP="00B64ADB">
            <w:pPr>
              <w:pStyle w:val="Lijstalinea"/>
              <w:ind w:left="0"/>
              <w:rPr>
                <w:rFonts w:asciiTheme="minorHAnsi" w:hAnsiTheme="minorHAnsi" w:cstheme="minorHAnsi"/>
                <w:b/>
                <w:snapToGrid w:val="0"/>
                <w:lang w:val="en-GB" w:eastAsia="nl-NL"/>
              </w:rPr>
            </w:pPr>
            <w:r w:rsidRPr="00B64ADB">
              <w:rPr>
                <w:rFonts w:asciiTheme="minorHAnsi" w:hAnsiTheme="minorHAnsi" w:cstheme="minorHAnsi"/>
                <w:b/>
                <w:snapToGrid w:val="0"/>
                <w:lang w:val="en-GB" w:eastAsia="nl-NL"/>
              </w:rPr>
              <w:t>Document release- and change registry</w:t>
            </w:r>
          </w:p>
        </w:tc>
      </w:tr>
      <w:tr w:rsidR="00B64ADB" w:rsidRPr="00ED2476" w:rsidTr="00F94C85">
        <w:trPr>
          <w:trHeight w:hRule="exact" w:val="274"/>
        </w:trPr>
        <w:tc>
          <w:tcPr>
            <w:tcW w:w="8715" w:type="dxa"/>
            <w:gridSpan w:val="5"/>
            <w:tcBorders>
              <w:top w:val="single" w:sz="4" w:space="0" w:color="000000"/>
              <w:left w:val="single" w:sz="4" w:space="0" w:color="000000"/>
              <w:bottom w:val="single" w:sz="4" w:space="0" w:color="000000"/>
              <w:right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Holder of this HSE-document</w:t>
            </w:r>
          </w:p>
        </w:tc>
      </w:tr>
      <w:tr w:rsidR="00B64ADB" w:rsidRPr="00B64ADB" w:rsidTr="00F94C85">
        <w:trPr>
          <w:trHeight w:hRule="exact" w:val="540"/>
        </w:trPr>
        <w:tc>
          <w:tcPr>
            <w:tcW w:w="850"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Revision</w:t>
            </w:r>
          </w:p>
        </w:tc>
        <w:tc>
          <w:tcPr>
            <w:tcW w:w="1888"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Revised pages</w:t>
            </w:r>
          </w:p>
        </w:tc>
        <w:tc>
          <w:tcPr>
            <w:tcW w:w="2286"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Revision date</w:t>
            </w:r>
          </w:p>
        </w:tc>
        <w:tc>
          <w:tcPr>
            <w:tcW w:w="2489"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xml:space="preserve">Revised pages, </w:t>
            </w:r>
          </w:p>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Contributed by</w:t>
            </w:r>
          </w:p>
        </w:tc>
        <w:tc>
          <w:tcPr>
            <w:tcW w:w="1202" w:type="dxa"/>
            <w:tcBorders>
              <w:top w:val="single" w:sz="4" w:space="0" w:color="000000"/>
              <w:left w:val="single" w:sz="4" w:space="0" w:color="000000"/>
              <w:bottom w:val="single" w:sz="4" w:space="0" w:color="000000"/>
              <w:right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Initials</w:t>
            </w:r>
          </w:p>
        </w:tc>
      </w:tr>
      <w:tr w:rsidR="00B64ADB" w:rsidRPr="00B64ADB" w:rsidTr="00F94C85">
        <w:trPr>
          <w:trHeight w:hRule="exact" w:val="274"/>
        </w:trPr>
        <w:tc>
          <w:tcPr>
            <w:tcW w:w="850"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1</w:t>
            </w:r>
          </w:p>
        </w:tc>
        <w:tc>
          <w:tcPr>
            <w:tcW w:w="1888" w:type="dxa"/>
            <w:tcBorders>
              <w:top w:val="single" w:sz="4" w:space="0" w:color="000000"/>
              <w:left w:val="single" w:sz="4" w:space="0" w:color="000000"/>
              <w:bottom w:val="single" w:sz="4" w:space="0" w:color="000000"/>
            </w:tcBorders>
          </w:tcPr>
          <w:p w:rsidR="00B64ADB" w:rsidRPr="00B64ADB" w:rsidRDefault="00B64ADB" w:rsidP="00B64ADB">
            <w:pPr>
              <w:pStyle w:val="Lijstalinea"/>
              <w:rPr>
                <w:rFonts w:asciiTheme="minorHAnsi" w:hAnsiTheme="minorHAnsi" w:cstheme="minorHAnsi"/>
                <w:snapToGrid w:val="0"/>
                <w:lang w:val="en-GB" w:eastAsia="nl-NL"/>
              </w:rPr>
            </w:pPr>
          </w:p>
        </w:tc>
        <w:tc>
          <w:tcPr>
            <w:tcW w:w="2286" w:type="dxa"/>
            <w:tcBorders>
              <w:top w:val="single" w:sz="4" w:space="0" w:color="000000"/>
              <w:left w:val="single" w:sz="4" w:space="0" w:color="000000"/>
              <w:bottom w:val="single" w:sz="4" w:space="0" w:color="000000"/>
            </w:tcBorders>
          </w:tcPr>
          <w:p w:rsidR="00B64ADB" w:rsidRPr="00B64ADB" w:rsidRDefault="00B64ADB" w:rsidP="00B64ADB">
            <w:pPr>
              <w:pStyle w:val="Lijstalinea"/>
              <w:rPr>
                <w:rFonts w:asciiTheme="minorHAnsi" w:hAnsiTheme="minorHAnsi" w:cstheme="minorHAnsi"/>
                <w:snapToGrid w:val="0"/>
                <w:lang w:val="en-GB" w:eastAsia="nl-NL"/>
              </w:rPr>
            </w:pPr>
          </w:p>
        </w:tc>
        <w:tc>
          <w:tcPr>
            <w:tcW w:w="2489" w:type="dxa"/>
            <w:tcBorders>
              <w:top w:val="single" w:sz="4" w:space="0" w:color="000000"/>
              <w:left w:val="single" w:sz="4" w:space="0" w:color="000000"/>
              <w:bottom w:val="single" w:sz="4" w:space="0" w:color="000000"/>
            </w:tcBorders>
          </w:tcPr>
          <w:p w:rsidR="00B64ADB" w:rsidRPr="00B64ADB" w:rsidRDefault="00B64ADB" w:rsidP="00B64ADB">
            <w:pPr>
              <w:pStyle w:val="Lijstalinea"/>
              <w:rPr>
                <w:rFonts w:asciiTheme="minorHAnsi" w:hAnsiTheme="minorHAnsi" w:cstheme="minorHAnsi"/>
                <w:snapToGrid w:val="0"/>
                <w:lang w:val="en-GB" w:eastAsia="nl-NL"/>
              </w:rPr>
            </w:pPr>
          </w:p>
        </w:tc>
        <w:tc>
          <w:tcPr>
            <w:tcW w:w="1202" w:type="dxa"/>
            <w:tcBorders>
              <w:top w:val="single" w:sz="4" w:space="0" w:color="000000"/>
              <w:left w:val="single" w:sz="4" w:space="0" w:color="000000"/>
              <w:bottom w:val="single" w:sz="4" w:space="0" w:color="000000"/>
              <w:right w:val="single" w:sz="4" w:space="0" w:color="000000"/>
            </w:tcBorders>
          </w:tcPr>
          <w:p w:rsidR="00B64ADB" w:rsidRPr="00B64ADB" w:rsidRDefault="00B64ADB" w:rsidP="00B64ADB">
            <w:pPr>
              <w:pStyle w:val="Lijstalinea"/>
              <w:rPr>
                <w:rFonts w:asciiTheme="minorHAnsi" w:hAnsiTheme="minorHAnsi" w:cstheme="minorHAnsi"/>
                <w:snapToGrid w:val="0"/>
                <w:lang w:val="en-GB" w:eastAsia="nl-NL"/>
              </w:rPr>
            </w:pPr>
          </w:p>
        </w:tc>
      </w:tr>
      <w:tr w:rsidR="00B64ADB" w:rsidRPr="00B64ADB" w:rsidTr="00F94C85">
        <w:trPr>
          <w:trHeight w:hRule="exact" w:val="275"/>
        </w:trPr>
        <w:tc>
          <w:tcPr>
            <w:tcW w:w="850"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2</w:t>
            </w:r>
          </w:p>
        </w:tc>
        <w:tc>
          <w:tcPr>
            <w:tcW w:w="1888" w:type="dxa"/>
            <w:tcBorders>
              <w:top w:val="single" w:sz="4" w:space="0" w:color="000000"/>
              <w:left w:val="single" w:sz="4" w:space="0" w:color="000000"/>
              <w:bottom w:val="single" w:sz="4" w:space="0" w:color="000000"/>
            </w:tcBorders>
          </w:tcPr>
          <w:p w:rsidR="00B64ADB" w:rsidRPr="00B64ADB" w:rsidRDefault="00B64ADB" w:rsidP="00B64ADB">
            <w:pPr>
              <w:pStyle w:val="Lijstalinea"/>
              <w:rPr>
                <w:rFonts w:asciiTheme="minorHAnsi" w:hAnsiTheme="minorHAnsi" w:cstheme="minorHAnsi"/>
                <w:snapToGrid w:val="0"/>
                <w:lang w:val="en-GB" w:eastAsia="nl-NL"/>
              </w:rPr>
            </w:pPr>
          </w:p>
        </w:tc>
        <w:tc>
          <w:tcPr>
            <w:tcW w:w="2286" w:type="dxa"/>
            <w:tcBorders>
              <w:top w:val="single" w:sz="4" w:space="0" w:color="000000"/>
              <w:left w:val="single" w:sz="4" w:space="0" w:color="000000"/>
              <w:bottom w:val="single" w:sz="4" w:space="0" w:color="000000"/>
            </w:tcBorders>
          </w:tcPr>
          <w:p w:rsidR="00B64ADB" w:rsidRPr="00B64ADB" w:rsidRDefault="00B64ADB" w:rsidP="00B64ADB">
            <w:pPr>
              <w:pStyle w:val="Lijstalinea"/>
              <w:rPr>
                <w:rFonts w:asciiTheme="minorHAnsi" w:hAnsiTheme="minorHAnsi" w:cstheme="minorHAnsi"/>
                <w:snapToGrid w:val="0"/>
                <w:lang w:val="en-GB" w:eastAsia="nl-NL"/>
              </w:rPr>
            </w:pPr>
          </w:p>
        </w:tc>
        <w:tc>
          <w:tcPr>
            <w:tcW w:w="2489" w:type="dxa"/>
            <w:tcBorders>
              <w:top w:val="single" w:sz="4" w:space="0" w:color="000000"/>
              <w:left w:val="single" w:sz="4" w:space="0" w:color="000000"/>
              <w:bottom w:val="single" w:sz="4" w:space="0" w:color="000000"/>
            </w:tcBorders>
          </w:tcPr>
          <w:p w:rsidR="00B64ADB" w:rsidRPr="00B64ADB" w:rsidRDefault="00B64ADB" w:rsidP="00B64ADB">
            <w:pPr>
              <w:pStyle w:val="Lijstalinea"/>
              <w:rPr>
                <w:rFonts w:asciiTheme="minorHAnsi" w:hAnsiTheme="minorHAnsi" w:cstheme="minorHAnsi"/>
                <w:snapToGrid w:val="0"/>
                <w:lang w:val="en-GB" w:eastAsia="nl-NL"/>
              </w:rPr>
            </w:pPr>
          </w:p>
        </w:tc>
        <w:tc>
          <w:tcPr>
            <w:tcW w:w="1202" w:type="dxa"/>
            <w:tcBorders>
              <w:top w:val="single" w:sz="4" w:space="0" w:color="000000"/>
              <w:left w:val="single" w:sz="4" w:space="0" w:color="000000"/>
              <w:bottom w:val="single" w:sz="4" w:space="0" w:color="000000"/>
              <w:right w:val="single" w:sz="4" w:space="0" w:color="000000"/>
            </w:tcBorders>
          </w:tcPr>
          <w:p w:rsidR="00B64ADB" w:rsidRPr="00B64ADB" w:rsidRDefault="00B64ADB" w:rsidP="00B64ADB">
            <w:pPr>
              <w:pStyle w:val="Lijstalinea"/>
              <w:rPr>
                <w:rFonts w:asciiTheme="minorHAnsi" w:hAnsiTheme="minorHAnsi" w:cstheme="minorHAnsi"/>
                <w:snapToGrid w:val="0"/>
                <w:lang w:val="en-GB" w:eastAsia="nl-NL"/>
              </w:rPr>
            </w:pPr>
          </w:p>
        </w:tc>
      </w:tr>
      <w:tr w:rsidR="00B64ADB" w:rsidRPr="00B64ADB" w:rsidTr="00F94C85">
        <w:trPr>
          <w:trHeight w:hRule="exact" w:val="275"/>
        </w:trPr>
        <w:tc>
          <w:tcPr>
            <w:tcW w:w="850"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3</w:t>
            </w:r>
          </w:p>
        </w:tc>
        <w:tc>
          <w:tcPr>
            <w:tcW w:w="1888" w:type="dxa"/>
            <w:tcBorders>
              <w:top w:val="single" w:sz="4" w:space="0" w:color="000000"/>
              <w:left w:val="single" w:sz="4" w:space="0" w:color="000000"/>
              <w:bottom w:val="single" w:sz="4" w:space="0" w:color="000000"/>
            </w:tcBorders>
          </w:tcPr>
          <w:p w:rsidR="00B64ADB" w:rsidRPr="00B64ADB" w:rsidRDefault="00B64ADB" w:rsidP="00B64ADB">
            <w:pPr>
              <w:pStyle w:val="Lijstalinea"/>
              <w:rPr>
                <w:rFonts w:asciiTheme="minorHAnsi" w:hAnsiTheme="minorHAnsi" w:cstheme="minorHAnsi"/>
                <w:snapToGrid w:val="0"/>
                <w:lang w:val="en-GB" w:eastAsia="nl-NL"/>
              </w:rPr>
            </w:pPr>
          </w:p>
        </w:tc>
        <w:tc>
          <w:tcPr>
            <w:tcW w:w="2286" w:type="dxa"/>
            <w:tcBorders>
              <w:top w:val="single" w:sz="4" w:space="0" w:color="000000"/>
              <w:left w:val="single" w:sz="4" w:space="0" w:color="000000"/>
              <w:bottom w:val="single" w:sz="4" w:space="0" w:color="000000"/>
            </w:tcBorders>
          </w:tcPr>
          <w:p w:rsidR="00B64ADB" w:rsidRPr="00B64ADB" w:rsidRDefault="00B64ADB" w:rsidP="00B64ADB">
            <w:pPr>
              <w:pStyle w:val="Lijstalinea"/>
              <w:rPr>
                <w:rFonts w:asciiTheme="minorHAnsi" w:hAnsiTheme="minorHAnsi" w:cstheme="minorHAnsi"/>
                <w:snapToGrid w:val="0"/>
                <w:lang w:val="en-GB" w:eastAsia="nl-NL"/>
              </w:rPr>
            </w:pPr>
          </w:p>
        </w:tc>
        <w:tc>
          <w:tcPr>
            <w:tcW w:w="2489" w:type="dxa"/>
            <w:tcBorders>
              <w:top w:val="single" w:sz="4" w:space="0" w:color="000000"/>
              <w:left w:val="single" w:sz="4" w:space="0" w:color="000000"/>
              <w:bottom w:val="single" w:sz="4" w:space="0" w:color="000000"/>
            </w:tcBorders>
          </w:tcPr>
          <w:p w:rsidR="00B64ADB" w:rsidRPr="00B64ADB" w:rsidRDefault="00B64ADB" w:rsidP="00B64ADB">
            <w:pPr>
              <w:pStyle w:val="Lijstalinea"/>
              <w:rPr>
                <w:rFonts w:asciiTheme="minorHAnsi" w:hAnsiTheme="minorHAnsi" w:cstheme="minorHAnsi"/>
                <w:snapToGrid w:val="0"/>
                <w:lang w:val="en-GB" w:eastAsia="nl-NL"/>
              </w:rPr>
            </w:pPr>
          </w:p>
        </w:tc>
        <w:tc>
          <w:tcPr>
            <w:tcW w:w="1202" w:type="dxa"/>
            <w:tcBorders>
              <w:top w:val="single" w:sz="4" w:space="0" w:color="000000"/>
              <w:left w:val="single" w:sz="4" w:space="0" w:color="000000"/>
              <w:bottom w:val="single" w:sz="4" w:space="0" w:color="000000"/>
              <w:right w:val="single" w:sz="4" w:space="0" w:color="000000"/>
            </w:tcBorders>
          </w:tcPr>
          <w:p w:rsidR="00B64ADB" w:rsidRPr="00B64ADB" w:rsidRDefault="00B64ADB" w:rsidP="00B64ADB">
            <w:pPr>
              <w:pStyle w:val="Lijstalinea"/>
              <w:rPr>
                <w:rFonts w:asciiTheme="minorHAnsi" w:hAnsiTheme="minorHAnsi" w:cstheme="minorHAnsi"/>
                <w:snapToGrid w:val="0"/>
                <w:lang w:val="en-GB" w:eastAsia="nl-NL"/>
              </w:rPr>
            </w:pPr>
          </w:p>
        </w:tc>
      </w:tr>
      <w:tr w:rsidR="00B64ADB" w:rsidRPr="00B64ADB" w:rsidTr="00F94C85">
        <w:trPr>
          <w:trHeight w:hRule="exact" w:val="275"/>
        </w:trPr>
        <w:tc>
          <w:tcPr>
            <w:tcW w:w="850"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4</w:t>
            </w:r>
          </w:p>
        </w:tc>
        <w:tc>
          <w:tcPr>
            <w:tcW w:w="1888" w:type="dxa"/>
            <w:tcBorders>
              <w:top w:val="single" w:sz="4" w:space="0" w:color="000000"/>
              <w:left w:val="single" w:sz="4" w:space="0" w:color="000000"/>
              <w:bottom w:val="single" w:sz="4" w:space="0" w:color="000000"/>
            </w:tcBorders>
          </w:tcPr>
          <w:p w:rsidR="00B64ADB" w:rsidRPr="00B64ADB" w:rsidRDefault="00B64ADB" w:rsidP="00B64ADB">
            <w:pPr>
              <w:pStyle w:val="Lijstalinea"/>
              <w:rPr>
                <w:rFonts w:asciiTheme="minorHAnsi" w:hAnsiTheme="minorHAnsi" w:cstheme="minorHAnsi"/>
                <w:snapToGrid w:val="0"/>
                <w:lang w:val="en-GB" w:eastAsia="nl-NL"/>
              </w:rPr>
            </w:pPr>
          </w:p>
        </w:tc>
        <w:tc>
          <w:tcPr>
            <w:tcW w:w="2286" w:type="dxa"/>
            <w:tcBorders>
              <w:top w:val="single" w:sz="4" w:space="0" w:color="000000"/>
              <w:left w:val="single" w:sz="4" w:space="0" w:color="000000"/>
              <w:bottom w:val="single" w:sz="4" w:space="0" w:color="000000"/>
            </w:tcBorders>
          </w:tcPr>
          <w:p w:rsidR="00B64ADB" w:rsidRPr="00B64ADB" w:rsidRDefault="00B64ADB" w:rsidP="00B64ADB">
            <w:pPr>
              <w:pStyle w:val="Lijstalinea"/>
              <w:rPr>
                <w:rFonts w:asciiTheme="minorHAnsi" w:hAnsiTheme="minorHAnsi" w:cstheme="minorHAnsi"/>
                <w:snapToGrid w:val="0"/>
                <w:lang w:val="en-GB" w:eastAsia="nl-NL"/>
              </w:rPr>
            </w:pPr>
          </w:p>
        </w:tc>
        <w:tc>
          <w:tcPr>
            <w:tcW w:w="2489" w:type="dxa"/>
            <w:tcBorders>
              <w:top w:val="single" w:sz="4" w:space="0" w:color="000000"/>
              <w:left w:val="single" w:sz="4" w:space="0" w:color="000000"/>
              <w:bottom w:val="single" w:sz="4" w:space="0" w:color="000000"/>
            </w:tcBorders>
          </w:tcPr>
          <w:p w:rsidR="00B64ADB" w:rsidRPr="00B64ADB" w:rsidRDefault="00B64ADB" w:rsidP="00B64ADB">
            <w:pPr>
              <w:pStyle w:val="Lijstalinea"/>
              <w:rPr>
                <w:rFonts w:asciiTheme="minorHAnsi" w:hAnsiTheme="minorHAnsi" w:cstheme="minorHAnsi"/>
                <w:snapToGrid w:val="0"/>
                <w:lang w:val="en-GB" w:eastAsia="nl-NL"/>
              </w:rPr>
            </w:pPr>
          </w:p>
        </w:tc>
        <w:tc>
          <w:tcPr>
            <w:tcW w:w="1202" w:type="dxa"/>
            <w:tcBorders>
              <w:top w:val="single" w:sz="4" w:space="0" w:color="000000"/>
              <w:left w:val="single" w:sz="4" w:space="0" w:color="000000"/>
              <w:bottom w:val="single" w:sz="4" w:space="0" w:color="000000"/>
              <w:right w:val="single" w:sz="4" w:space="0" w:color="000000"/>
            </w:tcBorders>
          </w:tcPr>
          <w:p w:rsidR="00B64ADB" w:rsidRPr="00B64ADB" w:rsidRDefault="00B64ADB" w:rsidP="00B64ADB">
            <w:pPr>
              <w:pStyle w:val="Lijstalinea"/>
              <w:rPr>
                <w:rFonts w:asciiTheme="minorHAnsi" w:hAnsiTheme="minorHAnsi" w:cstheme="minorHAnsi"/>
                <w:snapToGrid w:val="0"/>
                <w:lang w:val="en-GB" w:eastAsia="nl-NL"/>
              </w:rPr>
            </w:pPr>
          </w:p>
        </w:tc>
      </w:tr>
    </w:tbl>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br w:type="page"/>
      </w:r>
    </w:p>
    <w:p w:rsidR="00B64ADB" w:rsidRPr="00963AFD" w:rsidRDefault="00B64ADB" w:rsidP="00963AFD">
      <w:pPr>
        <w:pStyle w:val="Kop2"/>
        <w:tabs>
          <w:tab w:val="clear" w:pos="1134"/>
          <w:tab w:val="num" w:pos="360"/>
        </w:tabs>
        <w:spacing w:before="240"/>
        <w:rPr>
          <w:rFonts w:asciiTheme="minorHAnsi" w:eastAsia="Times New Roman" w:hAnsiTheme="minorHAnsi" w:cstheme="minorHAnsi"/>
          <w:i w:val="0"/>
          <w:iCs w:val="0"/>
        </w:rPr>
      </w:pPr>
      <w:bookmarkStart w:id="18" w:name="__RefHeading__109_376132282"/>
      <w:bookmarkStart w:id="19" w:name="_Toc312390916"/>
      <w:bookmarkStart w:id="20" w:name="_Toc350099696"/>
      <w:bookmarkStart w:id="21" w:name="_Toc350100057"/>
      <w:bookmarkEnd w:id="18"/>
      <w:r w:rsidRPr="00963AFD">
        <w:rPr>
          <w:rFonts w:asciiTheme="minorHAnsi" w:eastAsia="Times New Roman" w:hAnsiTheme="minorHAnsi" w:cstheme="minorHAnsi"/>
          <w:i w:val="0"/>
          <w:iCs w:val="0"/>
        </w:rPr>
        <w:lastRenderedPageBreak/>
        <w:t xml:space="preserve">1.3 Reference </w:t>
      </w:r>
      <w:proofErr w:type="spellStart"/>
      <w:r w:rsidRPr="00963AFD">
        <w:rPr>
          <w:rFonts w:asciiTheme="minorHAnsi" w:eastAsia="Times New Roman" w:hAnsiTheme="minorHAnsi" w:cstheme="minorHAnsi"/>
          <w:i w:val="0"/>
          <w:iCs w:val="0"/>
        </w:rPr>
        <w:t>documents</w:t>
      </w:r>
      <w:bookmarkEnd w:id="19"/>
      <w:bookmarkEnd w:id="20"/>
      <w:bookmarkEnd w:id="21"/>
      <w:proofErr w:type="spellEnd"/>
    </w:p>
    <w:p w:rsidR="00B64ADB" w:rsidRPr="00FE1514" w:rsidRDefault="00B64ADB" w:rsidP="00AD15F9">
      <w:pPr>
        <w:rPr>
          <w:rFonts w:asciiTheme="minorHAnsi" w:hAnsiTheme="minorHAnsi" w:cstheme="minorHAnsi"/>
          <w:lang w:val="en-GB"/>
        </w:rPr>
      </w:pPr>
      <w:r w:rsidRPr="00FE1514">
        <w:rPr>
          <w:rFonts w:asciiTheme="minorHAnsi" w:hAnsiTheme="minorHAnsi" w:cstheme="minorHAnsi"/>
          <w:lang w:val="en-GB"/>
        </w:rPr>
        <w:t>Associated with the planned well activities – next to the (present) HSE-document –</w:t>
      </w:r>
    </w:p>
    <w:p w:rsidR="00B64ADB" w:rsidRPr="00FE1514" w:rsidRDefault="00B64ADB" w:rsidP="00AD15F9">
      <w:pPr>
        <w:rPr>
          <w:rFonts w:asciiTheme="minorHAnsi" w:hAnsiTheme="minorHAnsi" w:cstheme="minorHAnsi"/>
          <w:lang w:val="en-GB"/>
        </w:rPr>
      </w:pPr>
      <w:r w:rsidRPr="00FE1514">
        <w:rPr>
          <w:rFonts w:asciiTheme="minorHAnsi" w:hAnsiTheme="minorHAnsi" w:cstheme="minorHAnsi"/>
          <w:lang w:val="en-GB"/>
        </w:rPr>
        <w:t>the following documents have been prepared and are available</w:t>
      </w:r>
      <w:r w:rsidRPr="00AD15F9">
        <w:rPr>
          <w:rFonts w:asciiTheme="minorHAnsi" w:hAnsiTheme="minorHAnsi" w:cstheme="minorHAnsi"/>
        </w:rPr>
        <w:footnoteReference w:id="1"/>
      </w:r>
      <w:r w:rsidRPr="00FE1514">
        <w:rPr>
          <w:rFonts w:asciiTheme="minorHAnsi" w:hAnsiTheme="minorHAnsi" w:cstheme="minorHAnsi"/>
          <w:lang w:val="en-GB"/>
        </w:rPr>
        <w:t>:</w:t>
      </w:r>
    </w:p>
    <w:p w:rsidR="00B64ADB" w:rsidRPr="00B64ADB" w:rsidRDefault="00B64ADB" w:rsidP="00B64ADB">
      <w:pPr>
        <w:pStyle w:val="Lijstalinea"/>
        <w:numPr>
          <w:ilvl w:val="0"/>
          <w:numId w:val="41"/>
        </w:numPr>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[Drill Management] HSE-statement</w:t>
      </w:r>
    </w:p>
    <w:p w:rsidR="00B64ADB" w:rsidRPr="00B64ADB" w:rsidRDefault="00B64ADB" w:rsidP="00B64ADB">
      <w:pPr>
        <w:pStyle w:val="Lijstalinea"/>
        <w:numPr>
          <w:ilvl w:val="0"/>
          <w:numId w:val="41"/>
        </w:numPr>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xml:space="preserve">Site Specific Safety Case Well Design </w:t>
      </w:r>
    </w:p>
    <w:p w:rsidR="00B64ADB" w:rsidRPr="00B64ADB" w:rsidRDefault="00B64ADB" w:rsidP="00B64ADB">
      <w:pPr>
        <w:pStyle w:val="Lijstalinea"/>
        <w:numPr>
          <w:ilvl w:val="0"/>
          <w:numId w:val="41"/>
        </w:numPr>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Drill program</w:t>
      </w:r>
    </w:p>
    <w:p w:rsidR="00B64ADB" w:rsidRPr="00B64ADB" w:rsidRDefault="00B64ADB" w:rsidP="00B64ADB">
      <w:pPr>
        <w:pStyle w:val="Lijstalinea"/>
        <w:numPr>
          <w:ilvl w:val="0"/>
          <w:numId w:val="41"/>
        </w:numPr>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xml:space="preserve">Drilling Contractor’s QHSE-Standards and Guidelines </w:t>
      </w:r>
    </w:p>
    <w:p w:rsidR="00B64ADB" w:rsidRPr="00B64ADB" w:rsidRDefault="00B64ADB" w:rsidP="00B64ADB">
      <w:pPr>
        <w:pStyle w:val="Lijstalinea"/>
        <w:numPr>
          <w:ilvl w:val="0"/>
          <w:numId w:val="41"/>
        </w:numPr>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HSE-Bridging Document</w:t>
      </w:r>
    </w:p>
    <w:p w:rsidR="00B64ADB" w:rsidRPr="00963AFD" w:rsidRDefault="00B64ADB" w:rsidP="00963AFD">
      <w:pPr>
        <w:pStyle w:val="Kop2"/>
        <w:tabs>
          <w:tab w:val="clear" w:pos="1134"/>
          <w:tab w:val="num" w:pos="360"/>
        </w:tabs>
        <w:spacing w:before="240"/>
        <w:rPr>
          <w:rFonts w:asciiTheme="minorHAnsi" w:eastAsia="Times New Roman" w:hAnsiTheme="minorHAnsi" w:cstheme="minorHAnsi"/>
          <w:i w:val="0"/>
          <w:iCs w:val="0"/>
        </w:rPr>
      </w:pPr>
      <w:bookmarkStart w:id="22" w:name="__RefHeading__111_376132282"/>
      <w:bookmarkStart w:id="23" w:name="_Toc312390917"/>
      <w:bookmarkStart w:id="24" w:name="_Toc350099697"/>
      <w:bookmarkStart w:id="25" w:name="_Toc350100058"/>
      <w:bookmarkEnd w:id="22"/>
      <w:r w:rsidRPr="00963AFD">
        <w:rPr>
          <w:rFonts w:asciiTheme="minorHAnsi" w:eastAsia="Times New Roman" w:hAnsiTheme="minorHAnsi" w:cstheme="minorHAnsi"/>
          <w:i w:val="0"/>
          <w:iCs w:val="0"/>
        </w:rPr>
        <w:t xml:space="preserve">1.4 </w:t>
      </w:r>
      <w:proofErr w:type="spellStart"/>
      <w:r w:rsidRPr="00963AFD">
        <w:rPr>
          <w:rFonts w:asciiTheme="minorHAnsi" w:eastAsia="Times New Roman" w:hAnsiTheme="minorHAnsi" w:cstheme="minorHAnsi"/>
          <w:i w:val="0"/>
          <w:iCs w:val="0"/>
        </w:rPr>
        <w:t>Revisions</w:t>
      </w:r>
      <w:proofErr w:type="spellEnd"/>
      <w:r w:rsidRPr="00963AFD">
        <w:rPr>
          <w:rFonts w:asciiTheme="minorHAnsi" w:eastAsia="Times New Roman" w:hAnsiTheme="minorHAnsi" w:cstheme="minorHAnsi"/>
          <w:i w:val="0"/>
          <w:iCs w:val="0"/>
        </w:rPr>
        <w:t xml:space="preserve"> and </w:t>
      </w:r>
      <w:proofErr w:type="spellStart"/>
      <w:r w:rsidRPr="00963AFD">
        <w:rPr>
          <w:rFonts w:asciiTheme="minorHAnsi" w:eastAsia="Times New Roman" w:hAnsiTheme="minorHAnsi" w:cstheme="minorHAnsi"/>
          <w:i w:val="0"/>
          <w:iCs w:val="0"/>
        </w:rPr>
        <w:t>actualisation</w:t>
      </w:r>
      <w:bookmarkEnd w:id="23"/>
      <w:bookmarkEnd w:id="24"/>
      <w:bookmarkEnd w:id="25"/>
      <w:proofErr w:type="spellEnd"/>
    </w:p>
    <w:p w:rsidR="00B64ADB" w:rsidRPr="00963AFD" w:rsidRDefault="00B64ADB" w:rsidP="00AD15F9">
      <w:pPr>
        <w:rPr>
          <w:rFonts w:asciiTheme="minorHAnsi" w:hAnsiTheme="minorHAnsi" w:cstheme="minorHAnsi"/>
          <w:lang w:val="en-GB"/>
        </w:rPr>
      </w:pPr>
      <w:r w:rsidRPr="00963AFD">
        <w:rPr>
          <w:rFonts w:asciiTheme="minorHAnsi" w:hAnsiTheme="minorHAnsi" w:cstheme="minorHAnsi"/>
          <w:lang w:val="en-GB"/>
        </w:rPr>
        <w:t>[Drill Management] is the guardian of this document. This implies that this organization is responsible for ensuring that the contents of this document is correct, kept up-to-date and distributed in accordance with the requirements.</w:t>
      </w:r>
    </w:p>
    <w:p w:rsidR="00B64ADB" w:rsidRPr="00963AFD" w:rsidRDefault="00B64ADB" w:rsidP="00AD15F9">
      <w:pPr>
        <w:rPr>
          <w:rFonts w:asciiTheme="minorHAnsi" w:hAnsiTheme="minorHAnsi" w:cstheme="minorHAnsi"/>
          <w:lang w:val="en-GB"/>
        </w:rPr>
      </w:pPr>
    </w:p>
    <w:p w:rsidR="00B64ADB" w:rsidRPr="00FE217C" w:rsidRDefault="00B64ADB" w:rsidP="00AD15F9">
      <w:pPr>
        <w:rPr>
          <w:rFonts w:asciiTheme="minorHAnsi" w:hAnsiTheme="minorHAnsi" w:cstheme="minorHAnsi"/>
          <w:lang w:val="en-GB"/>
        </w:rPr>
      </w:pPr>
      <w:r w:rsidRPr="00780442">
        <w:rPr>
          <w:rFonts w:asciiTheme="minorHAnsi" w:hAnsiTheme="minorHAnsi" w:cstheme="minorHAnsi"/>
          <w:lang w:val="en-GB"/>
        </w:rPr>
        <w:t>All well operations will be ca</w:t>
      </w:r>
      <w:r w:rsidR="00780442" w:rsidRPr="00780442">
        <w:rPr>
          <w:rFonts w:asciiTheme="minorHAnsi" w:hAnsiTheme="minorHAnsi" w:cstheme="minorHAnsi"/>
          <w:lang w:val="en-GB"/>
        </w:rPr>
        <w:t>rried out according to the work-</w:t>
      </w:r>
      <w:r w:rsidRPr="00780442">
        <w:rPr>
          <w:rFonts w:asciiTheme="minorHAnsi" w:hAnsiTheme="minorHAnsi" w:cstheme="minorHAnsi"/>
          <w:lang w:val="en-GB"/>
        </w:rPr>
        <w:t xml:space="preserve">program. </w:t>
      </w:r>
      <w:r w:rsidRPr="00FE1514">
        <w:rPr>
          <w:rFonts w:asciiTheme="minorHAnsi" w:hAnsiTheme="minorHAnsi" w:cstheme="minorHAnsi"/>
          <w:lang w:val="en-GB"/>
        </w:rPr>
        <w:t xml:space="preserve">If changes are required, approval in writing will be required from the Site Supervision, who will secure the approval of the Drilling Manager for changes that may impact the integrity, safety and/or environmental impact of the operation. SodM will be informed in writing of changes in the work program and/or Specific HSE-Document. </w:t>
      </w:r>
      <w:r w:rsidRPr="00FE217C">
        <w:rPr>
          <w:rFonts w:asciiTheme="minorHAnsi" w:hAnsiTheme="minorHAnsi" w:cstheme="minorHAnsi"/>
          <w:lang w:val="en-GB"/>
        </w:rPr>
        <w:t>In chapter 3.3 an organization chart is plotted.</w:t>
      </w:r>
    </w:p>
    <w:p w:rsidR="00B64ADB" w:rsidRPr="00FE217C" w:rsidRDefault="00B64ADB" w:rsidP="00AD15F9">
      <w:pPr>
        <w:rPr>
          <w:rFonts w:asciiTheme="minorHAnsi" w:hAnsiTheme="minorHAnsi" w:cstheme="minorHAnsi"/>
          <w:lang w:val="en-GB"/>
        </w:rPr>
      </w:pPr>
      <w:bookmarkStart w:id="26" w:name="__RefHeading__113_376132282"/>
      <w:bookmarkStart w:id="27" w:name="_Toc312390918"/>
      <w:bookmarkEnd w:id="26"/>
    </w:p>
    <w:p w:rsidR="00AD15F9" w:rsidRPr="00FE217C" w:rsidRDefault="00AD15F9">
      <w:pPr>
        <w:rPr>
          <w:rFonts w:asciiTheme="minorHAnsi" w:hAnsiTheme="minorHAnsi" w:cstheme="minorHAnsi"/>
          <w:b/>
          <w:snapToGrid w:val="0"/>
          <w:lang w:val="en-GB" w:eastAsia="nl-NL"/>
        </w:rPr>
      </w:pPr>
      <w:r w:rsidRPr="00FE217C">
        <w:rPr>
          <w:rFonts w:asciiTheme="minorHAnsi" w:hAnsiTheme="minorHAnsi" w:cstheme="minorHAnsi"/>
          <w:b/>
          <w:snapToGrid w:val="0"/>
          <w:lang w:val="en-GB" w:eastAsia="nl-NL"/>
        </w:rPr>
        <w:br w:type="page"/>
      </w:r>
    </w:p>
    <w:p w:rsidR="00B64ADB" w:rsidRPr="00963AFD" w:rsidRDefault="00B64ADB" w:rsidP="00963AFD">
      <w:pPr>
        <w:pStyle w:val="Kop1"/>
        <w:numPr>
          <w:ilvl w:val="0"/>
          <w:numId w:val="48"/>
        </w:numPr>
        <w:tabs>
          <w:tab w:val="num" w:pos="60"/>
        </w:tabs>
        <w:ind w:left="0" w:firstLine="0"/>
      </w:pPr>
      <w:bookmarkStart w:id="28" w:name="_Toc350099698"/>
      <w:bookmarkStart w:id="29" w:name="_Toc350100059"/>
      <w:proofErr w:type="spellStart"/>
      <w:r w:rsidRPr="00963AFD">
        <w:lastRenderedPageBreak/>
        <w:t>Organisation</w:t>
      </w:r>
      <w:bookmarkEnd w:id="27"/>
      <w:bookmarkEnd w:id="28"/>
      <w:bookmarkEnd w:id="29"/>
      <w:proofErr w:type="spellEnd"/>
    </w:p>
    <w:p w:rsidR="00B64ADB" w:rsidRPr="00963AFD" w:rsidRDefault="00B64ADB" w:rsidP="00963AFD">
      <w:pPr>
        <w:pStyle w:val="Kop2"/>
        <w:tabs>
          <w:tab w:val="clear" w:pos="1134"/>
          <w:tab w:val="num" w:pos="360"/>
        </w:tabs>
        <w:spacing w:before="240"/>
        <w:rPr>
          <w:rFonts w:asciiTheme="minorHAnsi" w:eastAsia="Times New Roman" w:hAnsiTheme="minorHAnsi" w:cstheme="minorHAnsi"/>
          <w:i w:val="0"/>
          <w:iCs w:val="0"/>
        </w:rPr>
      </w:pPr>
      <w:bookmarkStart w:id="30" w:name="__RefHeading__115_376132282"/>
      <w:bookmarkStart w:id="31" w:name="_Toc312390921"/>
      <w:bookmarkStart w:id="32" w:name="_Toc350099699"/>
      <w:bookmarkStart w:id="33" w:name="_Toc350100060"/>
      <w:bookmarkEnd w:id="30"/>
      <w:r w:rsidRPr="00963AFD">
        <w:rPr>
          <w:rFonts w:asciiTheme="minorHAnsi" w:eastAsia="Times New Roman" w:hAnsiTheme="minorHAnsi" w:cstheme="minorHAnsi"/>
          <w:i w:val="0"/>
          <w:iCs w:val="0"/>
        </w:rPr>
        <w:t xml:space="preserve">2.1 </w:t>
      </w:r>
      <w:proofErr w:type="spellStart"/>
      <w:r w:rsidRPr="00963AFD">
        <w:rPr>
          <w:rFonts w:asciiTheme="minorHAnsi" w:eastAsia="Times New Roman" w:hAnsiTheme="minorHAnsi" w:cstheme="minorHAnsi"/>
          <w:i w:val="0"/>
          <w:iCs w:val="0"/>
        </w:rPr>
        <w:t>Description</w:t>
      </w:r>
      <w:proofErr w:type="spellEnd"/>
      <w:r w:rsidRPr="00963AFD">
        <w:rPr>
          <w:rFonts w:asciiTheme="minorHAnsi" w:eastAsia="Times New Roman" w:hAnsiTheme="minorHAnsi" w:cstheme="minorHAnsi"/>
          <w:i w:val="0"/>
          <w:iCs w:val="0"/>
        </w:rPr>
        <w:t xml:space="preserve"> of the project </w:t>
      </w:r>
      <w:proofErr w:type="spellStart"/>
      <w:r w:rsidRPr="00963AFD">
        <w:rPr>
          <w:rFonts w:asciiTheme="minorHAnsi" w:eastAsia="Times New Roman" w:hAnsiTheme="minorHAnsi" w:cstheme="minorHAnsi"/>
          <w:i w:val="0"/>
          <w:iCs w:val="0"/>
        </w:rPr>
        <w:t>organisation</w:t>
      </w:r>
      <w:bookmarkEnd w:id="31"/>
      <w:bookmarkEnd w:id="32"/>
      <w:bookmarkEnd w:id="33"/>
      <w:proofErr w:type="spellEnd"/>
    </w:p>
    <w:p w:rsidR="00B64ADB" w:rsidRDefault="00B64ADB" w:rsidP="00AD15F9">
      <w:pPr>
        <w:rPr>
          <w:rFonts w:asciiTheme="minorHAnsi" w:hAnsiTheme="minorHAnsi" w:cstheme="minorHAnsi"/>
          <w:lang w:val="en-GB"/>
        </w:rPr>
      </w:pPr>
      <w:r w:rsidRPr="00AD15F9">
        <w:rPr>
          <w:rFonts w:asciiTheme="minorHAnsi" w:hAnsiTheme="minorHAnsi" w:cstheme="minorHAnsi"/>
          <w:lang w:val="en-GB"/>
        </w:rPr>
        <w:t xml:space="preserve">The figure below illustrates the organisation chart of the operation. </w:t>
      </w:r>
      <w:r w:rsidRPr="00FE1514">
        <w:rPr>
          <w:rFonts w:asciiTheme="minorHAnsi" w:hAnsiTheme="minorHAnsi" w:cstheme="minorHAnsi"/>
          <w:lang w:val="en-GB"/>
        </w:rPr>
        <w:t>There are a number of parties working together on site during the well activities. They are contractors specialised to perform the necessary activities:</w:t>
      </w:r>
    </w:p>
    <w:p w:rsidR="00116B19" w:rsidRDefault="00116B19" w:rsidP="00AD15F9">
      <w:pPr>
        <w:rPr>
          <w:rFonts w:asciiTheme="minorHAnsi" w:hAnsiTheme="minorHAnsi" w:cstheme="minorHAnsi"/>
          <w:lang w:val="en-GB"/>
        </w:rPr>
      </w:pPr>
    </w:p>
    <w:p w:rsidR="00116B19" w:rsidRDefault="00116B19" w:rsidP="00AD15F9">
      <w:pPr>
        <w:rPr>
          <w:rFonts w:asciiTheme="minorHAnsi" w:hAnsiTheme="minorHAnsi" w:cstheme="minorHAnsi"/>
          <w:lang w:val="en-GB"/>
        </w:rPr>
      </w:pPr>
    </w:p>
    <w:p w:rsidR="00116B19" w:rsidRPr="00FE1514" w:rsidRDefault="00116B19" w:rsidP="00AD15F9">
      <w:pPr>
        <w:rPr>
          <w:rFonts w:asciiTheme="minorHAnsi" w:hAnsiTheme="minorHAnsi" w:cstheme="minorHAnsi"/>
          <w:lang w:val="en-GB"/>
        </w:rPr>
      </w:pPr>
      <w:r w:rsidRPr="008A4268">
        <w:rPr>
          <w:noProof/>
          <w:lang w:eastAsia="nl-NL"/>
        </w:rPr>
        <w:drawing>
          <wp:inline distT="0" distB="0" distL="0" distR="0" wp14:anchorId="12B9502D" wp14:editId="6A4579F4">
            <wp:extent cx="5543238" cy="3606219"/>
            <wp:effectExtent l="0" t="0" r="63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7427" cy="3608944"/>
                    </a:xfrm>
                    <a:prstGeom prst="rect">
                      <a:avLst/>
                    </a:prstGeom>
                    <a:noFill/>
                    <a:ln>
                      <a:noFill/>
                    </a:ln>
                  </pic:spPr>
                </pic:pic>
              </a:graphicData>
            </a:graphic>
          </wp:inline>
        </w:drawing>
      </w:r>
    </w:p>
    <w:p w:rsidR="00116B19" w:rsidRDefault="00116B19" w:rsidP="00AD15F9">
      <w:pPr>
        <w:rPr>
          <w:rFonts w:asciiTheme="minorHAnsi" w:hAnsiTheme="minorHAnsi" w:cstheme="minorHAnsi"/>
          <w:lang w:val="en-GB"/>
        </w:rPr>
      </w:pPr>
      <w:bookmarkStart w:id="34" w:name="__RefHeading__117_376132282"/>
      <w:bookmarkStart w:id="35" w:name="_Toc312390920"/>
      <w:bookmarkEnd w:id="34"/>
    </w:p>
    <w:p w:rsidR="00B64ADB" w:rsidRPr="00116B19" w:rsidRDefault="00B64ADB" w:rsidP="00AD15F9">
      <w:pPr>
        <w:rPr>
          <w:rFonts w:asciiTheme="minorHAnsi" w:hAnsiTheme="minorHAnsi" w:cstheme="minorHAnsi"/>
          <w:noProof/>
          <w:lang w:val="en-GB" w:eastAsia="nl-NL"/>
        </w:rPr>
      </w:pPr>
      <w:r w:rsidRPr="00FE1514">
        <w:rPr>
          <w:rFonts w:asciiTheme="minorHAnsi" w:hAnsiTheme="minorHAnsi" w:cstheme="minorHAnsi"/>
          <w:lang w:val="en-GB"/>
        </w:rPr>
        <w:t>A contact-list and addresses of the contractors and (other) stakeholders can be found in appendix X</w:t>
      </w:r>
      <w:r w:rsidRPr="00116B19">
        <w:rPr>
          <w:rFonts w:asciiTheme="minorHAnsi" w:hAnsiTheme="minorHAnsi" w:cstheme="minorHAnsi"/>
          <w:vertAlign w:val="superscript"/>
        </w:rPr>
        <w:footnoteReference w:id="2"/>
      </w:r>
      <w:r w:rsidRPr="00FE1514">
        <w:rPr>
          <w:rFonts w:asciiTheme="minorHAnsi" w:hAnsiTheme="minorHAnsi" w:cstheme="minorHAnsi"/>
          <w:lang w:val="en-GB"/>
        </w:rPr>
        <w:t xml:space="preserve">. </w:t>
      </w:r>
    </w:p>
    <w:p w:rsidR="00116B19" w:rsidRPr="00FE1514" w:rsidRDefault="00116B19" w:rsidP="00AD15F9">
      <w:pPr>
        <w:rPr>
          <w:rFonts w:asciiTheme="minorHAnsi" w:hAnsiTheme="minorHAnsi" w:cstheme="minorHAnsi"/>
          <w:lang w:val="en-GB"/>
        </w:rPr>
      </w:pPr>
    </w:p>
    <w:p w:rsidR="00B64ADB" w:rsidRPr="00FE1514" w:rsidRDefault="00B64ADB" w:rsidP="00AD15F9">
      <w:pPr>
        <w:rPr>
          <w:rFonts w:asciiTheme="minorHAnsi" w:hAnsiTheme="minorHAnsi" w:cstheme="minorHAnsi"/>
          <w:lang w:val="en-GB"/>
        </w:rPr>
      </w:pPr>
      <w:r w:rsidRPr="00FE1514">
        <w:rPr>
          <w:rFonts w:asciiTheme="minorHAnsi" w:hAnsiTheme="minorHAnsi" w:cstheme="minorHAnsi"/>
          <w:lang w:val="en-GB"/>
        </w:rPr>
        <w:br w:type="page"/>
      </w:r>
    </w:p>
    <w:p w:rsidR="00B64ADB" w:rsidRPr="00FE1514" w:rsidRDefault="00B64ADB" w:rsidP="00963AFD">
      <w:pPr>
        <w:pStyle w:val="Kop2"/>
        <w:tabs>
          <w:tab w:val="clear" w:pos="1134"/>
          <w:tab w:val="num" w:pos="360"/>
        </w:tabs>
        <w:spacing w:before="240"/>
        <w:rPr>
          <w:rFonts w:asciiTheme="minorHAnsi" w:eastAsia="Times New Roman" w:hAnsiTheme="minorHAnsi" w:cstheme="minorHAnsi"/>
          <w:i w:val="0"/>
          <w:iCs w:val="0"/>
          <w:lang w:val="en-GB"/>
        </w:rPr>
      </w:pPr>
      <w:bookmarkStart w:id="36" w:name="_Toc350099700"/>
      <w:bookmarkStart w:id="37" w:name="_Toc350100061"/>
      <w:r w:rsidRPr="00FE1514">
        <w:rPr>
          <w:rFonts w:asciiTheme="minorHAnsi" w:eastAsia="Times New Roman" w:hAnsiTheme="minorHAnsi" w:cstheme="minorHAnsi"/>
          <w:i w:val="0"/>
          <w:iCs w:val="0"/>
          <w:lang w:val="en-GB"/>
        </w:rPr>
        <w:lastRenderedPageBreak/>
        <w:t>2.2 Contractor management &amp; Cooperation between employers</w:t>
      </w:r>
      <w:bookmarkEnd w:id="35"/>
      <w:bookmarkEnd w:id="36"/>
      <w:bookmarkEnd w:id="37"/>
    </w:p>
    <w:p w:rsidR="00B64ADB" w:rsidRPr="00FE1514" w:rsidRDefault="00B64ADB" w:rsidP="00AD15F9">
      <w:pPr>
        <w:rPr>
          <w:rFonts w:asciiTheme="minorHAnsi" w:hAnsiTheme="minorHAnsi" w:cstheme="minorHAnsi"/>
          <w:lang w:val="en-GB"/>
        </w:rPr>
      </w:pPr>
      <w:r w:rsidRPr="00FE1514">
        <w:rPr>
          <w:rFonts w:asciiTheme="minorHAnsi" w:hAnsiTheme="minorHAnsi" w:cstheme="minorHAnsi"/>
          <w:lang w:val="en-GB"/>
        </w:rPr>
        <w:t>A significant number of [Drill Management] activities are carried out by contractors. In those instances [Drill Management] will select contractors based on professional skills, HSE performance, planning and economical aspects.</w:t>
      </w:r>
    </w:p>
    <w:p w:rsidR="00B64ADB" w:rsidRPr="00FE1514" w:rsidRDefault="00B64ADB" w:rsidP="00AD15F9">
      <w:pPr>
        <w:rPr>
          <w:rFonts w:asciiTheme="minorHAnsi" w:hAnsiTheme="minorHAnsi" w:cstheme="minorHAnsi"/>
          <w:lang w:val="en-GB"/>
        </w:rPr>
      </w:pPr>
    </w:p>
    <w:p w:rsidR="00B64ADB" w:rsidRPr="00FE1514" w:rsidRDefault="00B64ADB" w:rsidP="00AD15F9">
      <w:pPr>
        <w:rPr>
          <w:rFonts w:asciiTheme="minorHAnsi" w:hAnsiTheme="minorHAnsi" w:cstheme="minorHAnsi"/>
          <w:lang w:val="en-GB"/>
        </w:rPr>
      </w:pPr>
      <w:r w:rsidRPr="00FE1514">
        <w:rPr>
          <w:rFonts w:asciiTheme="minorHAnsi" w:hAnsiTheme="minorHAnsi" w:cstheme="minorHAnsi"/>
          <w:lang w:val="en-GB"/>
        </w:rPr>
        <w:t xml:space="preserve">Major contractors providing [Drill Management] must demonstrate implementation of their management systems (based on international standards like OHSAS 18001, ISO 14001 and ISO 9001). </w:t>
      </w:r>
    </w:p>
    <w:p w:rsidR="00B64ADB" w:rsidRPr="00FE1514" w:rsidRDefault="00B64ADB" w:rsidP="00AD15F9">
      <w:pPr>
        <w:rPr>
          <w:rFonts w:asciiTheme="minorHAnsi" w:hAnsiTheme="minorHAnsi" w:cstheme="minorHAnsi"/>
          <w:lang w:val="en-GB"/>
        </w:rPr>
      </w:pPr>
      <w:r w:rsidRPr="00FE1514">
        <w:rPr>
          <w:rFonts w:asciiTheme="minorHAnsi" w:hAnsiTheme="minorHAnsi" w:cstheme="minorHAnsi"/>
          <w:lang w:val="en-GB"/>
        </w:rPr>
        <w:t>All major contractors are responsible for their workplace and for the co-ordination and execution of their activities operated from their workplace. When operating in the proximity of [Drill Management] workplaces, a bridging-document should be developed to manage the interfaces between both companies’ management systems. Also a HSE-document for concurrent operations should be developed, if applicable (see also Site Specific Safety Case).</w:t>
      </w:r>
    </w:p>
    <w:p w:rsidR="00B64ADB" w:rsidRPr="00FE1514" w:rsidRDefault="00B64ADB" w:rsidP="00AD15F9">
      <w:pPr>
        <w:rPr>
          <w:rFonts w:asciiTheme="minorHAnsi" w:hAnsiTheme="minorHAnsi" w:cstheme="minorHAnsi"/>
          <w:lang w:val="en-GB"/>
        </w:rPr>
      </w:pPr>
    </w:p>
    <w:p w:rsidR="00B64ADB" w:rsidRPr="00FE1514" w:rsidRDefault="00B64ADB" w:rsidP="00AD15F9">
      <w:pPr>
        <w:rPr>
          <w:rFonts w:asciiTheme="minorHAnsi" w:hAnsiTheme="minorHAnsi" w:cstheme="minorHAnsi"/>
          <w:lang w:val="en-GB"/>
        </w:rPr>
      </w:pPr>
      <w:r w:rsidRPr="00FE1514">
        <w:rPr>
          <w:rFonts w:asciiTheme="minorHAnsi" w:hAnsiTheme="minorHAnsi" w:cstheme="minorHAnsi"/>
          <w:lang w:val="en-GB"/>
        </w:rPr>
        <w:t>Sub-contractors must have basic understanding of the HSE aspects within their scope of activities and shall provide a simple, effective system (e.g. VCA) to promote the quality of their work. These contractors will also perform the activities under the [Drilling Contractor] Management System. Hired personnel are subjected to the [Drilling Contractor] Management System since they are directly incorporated in the activities.</w:t>
      </w:r>
    </w:p>
    <w:p w:rsidR="00B64ADB" w:rsidRPr="00FE1514" w:rsidRDefault="00B64ADB" w:rsidP="00AD15F9">
      <w:pPr>
        <w:rPr>
          <w:rFonts w:asciiTheme="minorHAnsi" w:hAnsiTheme="minorHAnsi" w:cstheme="minorHAnsi"/>
          <w:lang w:val="en-GB"/>
        </w:rPr>
      </w:pPr>
    </w:p>
    <w:p w:rsidR="00B64ADB" w:rsidRPr="00FE1514" w:rsidRDefault="00B64ADB" w:rsidP="00AD15F9">
      <w:pPr>
        <w:rPr>
          <w:rFonts w:asciiTheme="minorHAnsi" w:hAnsiTheme="minorHAnsi" w:cstheme="minorHAnsi"/>
          <w:lang w:val="en-GB"/>
        </w:rPr>
      </w:pPr>
      <w:r w:rsidRPr="00FE1514">
        <w:rPr>
          <w:rFonts w:asciiTheme="minorHAnsi" w:hAnsiTheme="minorHAnsi" w:cstheme="minorHAnsi"/>
          <w:lang w:val="en-GB"/>
        </w:rPr>
        <w:t>The collaboration between the relevant employers is furthermore focused on alignment of the mutual risks and the effective management of these risks in order to assure the safety and health of the workers.</w:t>
      </w:r>
    </w:p>
    <w:p w:rsidR="00B64ADB" w:rsidRPr="00FE1514" w:rsidRDefault="00B64ADB" w:rsidP="00AD15F9">
      <w:pPr>
        <w:rPr>
          <w:rFonts w:asciiTheme="minorHAnsi" w:hAnsiTheme="minorHAnsi" w:cstheme="minorHAnsi"/>
          <w:lang w:val="en-GB"/>
        </w:rPr>
      </w:pPr>
    </w:p>
    <w:p w:rsidR="00B64ADB" w:rsidRPr="00FE1514" w:rsidRDefault="00B64ADB" w:rsidP="00AD15F9">
      <w:pPr>
        <w:rPr>
          <w:rFonts w:asciiTheme="minorHAnsi" w:hAnsiTheme="minorHAnsi" w:cstheme="minorHAnsi"/>
          <w:lang w:val="en-GB"/>
        </w:rPr>
      </w:pPr>
      <w:r w:rsidRPr="00FE1514">
        <w:rPr>
          <w:rFonts w:asciiTheme="minorHAnsi" w:hAnsiTheme="minorHAnsi" w:cstheme="minorHAnsi"/>
          <w:lang w:val="en-GB"/>
        </w:rPr>
        <w:t>Workers and/or delegates of [Drill Management] and [Drilling Contractor] collaborated in preparing the HSE-document. Meetings were held with all (sub-) contractors to go through the work program and discuss the measures to reduce the associated hazards and risks.</w:t>
      </w:r>
    </w:p>
    <w:p w:rsidR="00B64ADB" w:rsidRPr="00FE1514" w:rsidRDefault="00B64ADB" w:rsidP="00AD15F9">
      <w:pPr>
        <w:rPr>
          <w:rFonts w:asciiTheme="minorHAnsi" w:hAnsiTheme="minorHAnsi" w:cstheme="minorHAnsi"/>
          <w:lang w:val="en-GB"/>
        </w:rPr>
      </w:pPr>
    </w:p>
    <w:p w:rsidR="00B64ADB" w:rsidRPr="00FE1514" w:rsidRDefault="00B64ADB" w:rsidP="00AD15F9">
      <w:pPr>
        <w:rPr>
          <w:rFonts w:asciiTheme="minorHAnsi" w:hAnsiTheme="minorHAnsi" w:cstheme="minorHAnsi"/>
          <w:lang w:val="en-GB"/>
        </w:rPr>
      </w:pPr>
      <w:r w:rsidRPr="00FE1514">
        <w:rPr>
          <w:rFonts w:asciiTheme="minorHAnsi" w:hAnsiTheme="minorHAnsi" w:cstheme="minorHAnsi"/>
          <w:lang w:val="en-GB"/>
        </w:rPr>
        <w:br w:type="page"/>
      </w:r>
    </w:p>
    <w:bookmarkStart w:id="38" w:name="_Toc350099701"/>
    <w:bookmarkStart w:id="39" w:name="_Toc350100062"/>
    <w:p w:rsidR="00B64ADB" w:rsidRPr="00FE1514" w:rsidRDefault="00FE217C" w:rsidP="00963AFD">
      <w:pPr>
        <w:pStyle w:val="Kop2"/>
        <w:tabs>
          <w:tab w:val="clear" w:pos="1134"/>
          <w:tab w:val="num" w:pos="360"/>
        </w:tabs>
        <w:spacing w:before="240"/>
        <w:rPr>
          <w:rFonts w:asciiTheme="minorHAnsi" w:eastAsia="Times New Roman" w:hAnsiTheme="minorHAnsi" w:cstheme="minorHAnsi"/>
          <w:i w:val="0"/>
          <w:iCs w:val="0"/>
          <w:lang w:val="en-GB"/>
        </w:rPr>
      </w:pPr>
      <w:r>
        <w:rPr>
          <w:rFonts w:asciiTheme="minorHAnsi" w:eastAsia="Times New Roman" w:hAnsiTheme="minorHAnsi" w:cstheme="minorHAnsi"/>
          <w:i w:val="0"/>
          <w:iCs w:val="0"/>
          <w:noProof/>
          <w:lang w:eastAsia="nl-NL"/>
        </w:rPr>
        <w:lastRenderedPageBreak/>
        <mc:AlternateContent>
          <mc:Choice Requires="wps">
            <w:drawing>
              <wp:anchor distT="0" distB="0" distL="114300" distR="114300" simplePos="0" relativeHeight="251737088" behindDoc="0" locked="0" layoutInCell="1" allowOverlap="1" wp14:anchorId="06647AE8" wp14:editId="57CBD405">
                <wp:simplePos x="0" y="0"/>
                <wp:positionH relativeFrom="column">
                  <wp:posOffset>4717415</wp:posOffset>
                </wp:positionH>
                <wp:positionV relativeFrom="paragraph">
                  <wp:posOffset>627380</wp:posOffset>
                </wp:positionV>
                <wp:extent cx="428625" cy="85725"/>
                <wp:effectExtent l="0" t="0" r="9525" b="9525"/>
                <wp:wrapNone/>
                <wp:docPr id="16"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857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hoek 16" o:spid="_x0000_s1026" style="position:absolute;margin-left:371.45pt;margin-top:49.4pt;width:33.75pt;height:6.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SqagIAANoEAAAOAAAAZHJzL2Uyb0RvYy54bWysVMFu2zAMvQ/YPwi6r06CtOuMOEWQIsOA&#10;oC3aDj2zshQblURNUuJkXz9Kdtqs22lYDgIp0uTT42NmV3uj2U760KKt+PhsxJm0AuvWbir+/XH1&#10;6ZKzEMHWoNHKih9k4Ffzjx9mnSvlBBvUtfSMithQdq7iTYyuLIogGmkgnKGTloIKvYFIrt8UtYeO&#10;qhtdTEaji6JDXzuPQoZAt9d9kM9zfaWkiLdKBRmZrjhhi/n0+XxOZzGfQbnx4JpWDDDgH1AYaC01&#10;fS11DRHY1rd/lDKt8BhQxTOBpkClWiHzG+g149G71zw04GR+C5ET3CtN4f+VFTe7O8/ammZ3wZkF&#10;QzO6l6KJDcoXRndEUOdCSXkP7s6nJwa3RvESKFD8FklOGHL2ypuUSw9k+8z24ZVtuY9M0OV0cnkx&#10;OedMUOjy/DOZqSSUx2+dD/GrRMOSUXFPs8wUw24dYp96TMmwULf1qtU6O4ew1J7tgMZOaqmx40xD&#10;iHRZ8VX+Dd3C6Wfasq7ik/PpiLQigPSoNEQyjSOGgt1wBnpDQhfRZywWU0cCA2XCcg2h6ZvmskML&#10;bVNcZjUO0N+4StYz1geagsdensGJVUvV1gT4DjzpkdDQjsVbOpRGgoiDxVmD/uff7lM+yYSinHWk&#10;b4L/YwteEg/fLAnoy3g6TQuRnSnRT44/jTyfRuzWLJG4HNM2O5HNlB/10VQezROt4iJ1pRBYQb17&#10;ogZnGfu9o2UWcrHIabQEDuLaPjiRih95fNw/gXfD4CMJ5gaPuwDlu/n3uelLi4ttRNVmcbzxOuiU&#10;FijLa1j2tKGnfs56+0ua/wIAAP//AwBQSwMEFAAGAAgAAAAhACNRfK3gAAAACgEAAA8AAABkcnMv&#10;ZG93bnJldi54bWxMj0FPhDAQhe8m/odmTLy5BRaVRcrGmGxiookR9d6FWajSKaGFZf31jic9TubL&#10;e98rtovtxYyjN44UxKsIBFLtGkOtgve33VUGwgdNje4doYITetiW52eFzht3pFecq9AKDiGfawVd&#10;CEMupa87tNqv3IDEv4MbrQ58jq1sRn3kcNvLJIpupNWGuKHTAz50WH9Vk1UwmfWpelnm9NF8frun&#10;j528Tp8PSl1eLPd3IAIu4Q+GX31Wh5Kd9m6ixotewW2abBhVsMl4AgNZHKUg9kzGyRpkWcj/E8of&#10;AAAA//8DAFBLAQItABQABgAIAAAAIQC2gziS/gAAAOEBAAATAAAAAAAAAAAAAAAAAAAAAABbQ29u&#10;dGVudF9UeXBlc10ueG1sUEsBAi0AFAAGAAgAAAAhADj9If/WAAAAlAEAAAsAAAAAAAAAAAAAAAAA&#10;LwEAAF9yZWxzLy5yZWxzUEsBAi0AFAAGAAgAAAAhACUc9KpqAgAA2gQAAA4AAAAAAAAAAAAAAAAA&#10;LgIAAGRycy9lMm9Eb2MueG1sUEsBAi0AFAAGAAgAAAAhACNRfK3gAAAACgEAAA8AAAAAAAAAAAAA&#10;AAAAxAQAAGRycy9kb3ducmV2LnhtbFBLBQYAAAAABAAEAPMAAADRBQAAAAA=&#10;" fillcolor="window" stroked="f" strokeweight="2pt">
                <v:path arrowok="t"/>
              </v:rect>
            </w:pict>
          </mc:Fallback>
        </mc:AlternateContent>
      </w:r>
      <w:r w:rsidR="00B64ADB" w:rsidRPr="00FE1514">
        <w:rPr>
          <w:rFonts w:asciiTheme="minorHAnsi" w:eastAsia="Times New Roman" w:hAnsiTheme="minorHAnsi" w:cstheme="minorHAnsi"/>
          <w:i w:val="0"/>
          <w:iCs w:val="0"/>
          <w:lang w:val="en-GB"/>
        </w:rPr>
        <w:t>2.3 Quality management structure</w:t>
      </w:r>
      <w:bookmarkEnd w:id="38"/>
      <w:bookmarkEnd w:id="39"/>
    </w:p>
    <w:p w:rsidR="00B64ADB" w:rsidRPr="00FE1514" w:rsidRDefault="00B64ADB" w:rsidP="00AD15F9">
      <w:pPr>
        <w:rPr>
          <w:rFonts w:asciiTheme="minorHAnsi" w:hAnsiTheme="minorHAnsi" w:cstheme="minorHAnsi"/>
          <w:lang w:val="en-GB"/>
        </w:rPr>
      </w:pPr>
    </w:p>
    <w:p w:rsidR="00B64ADB" w:rsidRPr="00AD15F9" w:rsidRDefault="00AD15F9" w:rsidP="00AD15F9">
      <w:pPr>
        <w:rPr>
          <w:rFonts w:asciiTheme="minorHAnsi" w:hAnsiTheme="minorHAnsi" w:cstheme="minorHAnsi"/>
          <w:lang w:val="en-GB"/>
        </w:rPr>
      </w:pPr>
      <w:r w:rsidRPr="00AD15F9">
        <w:rPr>
          <w:rFonts w:asciiTheme="minorHAnsi" w:hAnsiTheme="minorHAnsi" w:cstheme="minorHAnsi"/>
          <w:lang w:val="en-GB"/>
        </w:rPr>
        <w:t>The quality management structure can be visualised as follows:</w:t>
      </w:r>
    </w:p>
    <w:p w:rsidR="00B64ADB" w:rsidRPr="00AD15F9" w:rsidRDefault="00B64ADB" w:rsidP="00AD15F9">
      <w:pPr>
        <w:rPr>
          <w:rFonts w:asciiTheme="minorHAnsi" w:hAnsiTheme="minorHAnsi" w:cstheme="minorHAnsi"/>
          <w:lang w:val="en-GB"/>
        </w:rPr>
      </w:pPr>
    </w:p>
    <w:p w:rsidR="00116B19" w:rsidRDefault="00116B19">
      <w:pPr>
        <w:rPr>
          <w:rFonts w:asciiTheme="minorHAnsi" w:hAnsiTheme="minorHAnsi" w:cstheme="minorHAnsi"/>
          <w:lang w:val="en-GB"/>
        </w:rPr>
      </w:pPr>
      <w:r w:rsidRPr="008A4268">
        <w:rPr>
          <w:noProof/>
          <w:lang w:eastAsia="nl-NL"/>
        </w:rPr>
        <w:drawing>
          <wp:inline distT="0" distB="0" distL="0" distR="0" wp14:anchorId="4191B76E" wp14:editId="0E36DB38">
            <wp:extent cx="5543238" cy="3606219"/>
            <wp:effectExtent l="0" t="0" r="63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7427" cy="3608944"/>
                    </a:xfrm>
                    <a:prstGeom prst="rect">
                      <a:avLst/>
                    </a:prstGeom>
                    <a:noFill/>
                    <a:ln>
                      <a:noFill/>
                    </a:ln>
                  </pic:spPr>
                </pic:pic>
              </a:graphicData>
            </a:graphic>
          </wp:inline>
        </w:drawing>
      </w:r>
    </w:p>
    <w:p w:rsidR="00116B19" w:rsidRDefault="00116B19">
      <w:pPr>
        <w:rPr>
          <w:rFonts w:asciiTheme="minorHAnsi" w:hAnsiTheme="minorHAnsi" w:cstheme="minorHAnsi"/>
          <w:lang w:val="en-GB"/>
        </w:rPr>
      </w:pPr>
      <w:r w:rsidRPr="00E728E3">
        <w:rPr>
          <w:rFonts w:ascii="Verdana" w:eastAsia="Times New Roman" w:hAnsi="Verdana" w:cs="Times New Roman"/>
          <w:bCs w:val="0"/>
          <w:noProof/>
          <w:kern w:val="0"/>
          <w:sz w:val="20"/>
          <w:szCs w:val="24"/>
          <w:lang w:eastAsia="nl-NL"/>
        </w:rPr>
        <mc:AlternateContent>
          <mc:Choice Requires="wpg">
            <w:drawing>
              <wp:anchor distT="0" distB="0" distL="114300" distR="114300" simplePos="0" relativeHeight="251741184" behindDoc="0" locked="0" layoutInCell="1" allowOverlap="1" wp14:anchorId="6984A82A" wp14:editId="213455A3">
                <wp:simplePos x="0" y="0"/>
                <wp:positionH relativeFrom="column">
                  <wp:posOffset>26670</wp:posOffset>
                </wp:positionH>
                <wp:positionV relativeFrom="paragraph">
                  <wp:posOffset>271780</wp:posOffset>
                </wp:positionV>
                <wp:extent cx="6313170" cy="2806065"/>
                <wp:effectExtent l="0" t="0" r="0" b="0"/>
                <wp:wrapNone/>
                <wp:docPr id="7" name="Groep 7"/>
                <wp:cNvGraphicFramePr/>
                <a:graphic xmlns:a="http://schemas.openxmlformats.org/drawingml/2006/main">
                  <a:graphicData uri="http://schemas.microsoft.com/office/word/2010/wordprocessingGroup">
                    <wpg:wgp>
                      <wpg:cNvGrpSpPr/>
                      <wpg:grpSpPr>
                        <a:xfrm>
                          <a:off x="0" y="0"/>
                          <a:ext cx="6313170" cy="2806065"/>
                          <a:chOff x="0" y="0"/>
                          <a:chExt cx="6313251" cy="2806430"/>
                        </a:xfrm>
                      </wpg:grpSpPr>
                      <wpg:grpSp>
                        <wpg:cNvPr id="12" name="Groep 12"/>
                        <wpg:cNvGrpSpPr/>
                        <wpg:grpSpPr>
                          <a:xfrm>
                            <a:off x="0" y="0"/>
                            <a:ext cx="6313251" cy="2806430"/>
                            <a:chOff x="0" y="0"/>
                            <a:chExt cx="6313251" cy="2806430"/>
                          </a:xfrm>
                        </wpg:grpSpPr>
                        <pic:pic xmlns:pic="http://schemas.openxmlformats.org/drawingml/2006/picture">
                          <pic:nvPicPr>
                            <pic:cNvPr id="20" name="Picture 7"/>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13251" cy="2806430"/>
                            </a:xfrm>
                            <a:prstGeom prst="rect">
                              <a:avLst/>
                            </a:prstGeom>
                            <a:noFill/>
                            <a:extLst>
                              <a:ext uri="{909E8E84-426E-40DD-AFC4-6F175D3DCCD1}">
                                <a14:hiddenFill xmlns:a14="http://schemas.microsoft.com/office/drawing/2010/main">
                                  <a:solidFill>
                                    <a:srgbClr val="FFFFFF"/>
                                  </a:solidFill>
                                </a14:hiddenFill>
                              </a:ext>
                            </a:extLst>
                          </pic:spPr>
                        </pic:pic>
                        <wps:wsp>
                          <wps:cNvPr id="22" name="Rechthoek 22"/>
                          <wps:cNvSpPr/>
                          <wps:spPr>
                            <a:xfrm>
                              <a:off x="150778" y="359924"/>
                              <a:ext cx="651754" cy="199417"/>
                            </a:xfrm>
                            <a:prstGeom prst="rect">
                              <a:avLst/>
                            </a:prstGeom>
                            <a:solidFill>
                              <a:srgbClr val="9BBB59"/>
                            </a:solidFill>
                            <a:ln w="25400" cap="flat" cmpd="sng" algn="ctr">
                              <a:noFill/>
                              <a:prstDash val="solid"/>
                            </a:ln>
                            <a:effectLst/>
                          </wps:spPr>
                          <wps:txbx>
                            <w:txbxContent>
                              <w:p w:rsidR="00ED2476" w:rsidRPr="00115C2D" w:rsidRDefault="00ED2476" w:rsidP="00116B19">
                                <w:pPr>
                                  <w:rPr>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Rechthoek 23"/>
                        <wps:cNvSpPr/>
                        <wps:spPr>
                          <a:xfrm>
                            <a:off x="243191" y="1074907"/>
                            <a:ext cx="496111" cy="97276"/>
                          </a:xfrm>
                          <a:prstGeom prst="rect">
                            <a:avLst/>
                          </a:prstGeom>
                          <a:solidFill>
                            <a:srgbClr val="F7964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hthoek 24"/>
                        <wps:cNvSpPr/>
                        <wps:spPr>
                          <a:xfrm>
                            <a:off x="243191" y="1901758"/>
                            <a:ext cx="462064" cy="97276"/>
                          </a:xfrm>
                          <a:prstGeom prst="rect">
                            <a:avLst/>
                          </a:prstGeom>
                          <a:solidFill>
                            <a:srgbClr val="9BBB59">
                              <a:lumMod val="60000"/>
                              <a:lumOff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ep 7" o:spid="_x0000_s1026" style="position:absolute;left:0;text-align:left;margin-left:2.1pt;margin-top:21.4pt;width:497.1pt;height:220.95pt;z-index:251741184" coordsize="63132,2806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WRloXBQAAjxEAAA4AAABkcnMvZTJvRG9jLnhtbOxYXW/iOBR9X2n/&#10;Q5R3ShICIajtiEJbjdSdqbazmmcTHBI1ib22KXRW+9/3XDsB2iJN1Z2ZfdhBAvwV+95zz7nXcPpu&#10;W1feA1e6FM2ZH54EvsebTCzLZnXm//Hpqjf2PW1Ys2SVaPiZ/8i1/+78119ON3LCI1GIasmVh00a&#10;PdnIM78wRk76fZ0VvGb6REjeYDIXqmYGXbXqLxXbYPe66kdBMOpvhFpKJTKuNUbnbtI/t/vnOc/M&#10;xzzX3HjVmQ/bjP1U9nNBn/3zUzZZKSaLMmvNYG+womZlg0N3W82ZYd5alS+2qstMCS1yc5KJui/y&#10;vMy49QHehMEzb66VWEvry2qyWckdTID2GU5v3jb78HCrvHJ55ie+17AaIcKpXHoJQbORqwlWXCt5&#10;J29VO7ByPfJ2m6uavuGHt7WgPu5A5VvjZRgcDcJBmAD7DHPROBgFo6GDPSsQmxfPZcXlwZPRMNw/&#10;GQ9swPrdwX2yb2fOrrOzu/UsjJ66hv439O2YhWzyjX2TZTbBu2UAWi8Y8HWl4CmzVtxvN6lftUfN&#10;1P1a9kBWyUy5KKvSPFrhgZZkVPNwW2a3ynX2ZIoQb8cmTNOpjk/0BC1yjzBy6UZk99prxKxgzYpP&#10;tYRkkUgoQv2ny233yXmLqpRXZVURBandegZ5P5PHEXCc9OYiW9e8MS6XKF7BSdHoopTa99SE1wsO&#10;aaj3S2Ih8piBPqQqG2PFDorfaEOnE9mt3P+KxtMgSKOL3mwYzHpxkFz2pmmc9JLgMomDeBzOwtnf&#10;9HQYT9aaw31WzWXZmo7RF8Yf1XabBV3WsNnHe2A2xxFw1qDu25qIIUKIbNUq+x0gYx3aRnGTFdTM&#10;AWQ7jsW7CYv6HmgKiUYu8Bab38QSaLC1ERaM1+aCY3rZKRqUUNpcc1F71AD0sNRuzx7gh/OtW0JW&#10;N4IIYH05Fo00SC/Hl+O4F0ejS0RjPu9Nr2Zxb3QVJsP5YD6bzcMuGkW5XPKGtvv3wbDYiqpcdvTU&#10;arWYVcoF6cq+LMWB9H5Zn0ixN6MLYPftAtlFAKPUxJvyHaqn7viP3utIRLXzWN25K5jkQJ22PdD0&#10;Lo2CJoUpBL/3ojaV2nW7GqEtRQiDZ6QIh0GS4EaASjAYpmkUu0JA6rGlYoioxC7fh2kah7YIvZ0c&#10;B9AS7Q8ikF5cXAzTlxFgk6rxNqhTwzigksVwJcmRFNCsJTKBbla+x6oV7jqZUZaYBwwkYs6ZLlyU&#10;7entEVVDaHB7IWl5TOCSkhzMZrvYgsU0uBDLRwhMCdAfNmiZXZXY+IZpc8sUbicYxI3LfMRHXglY&#10;K9qW7xVCfTk2TuvBCcz63ga3HXjy55pRMajeN2BLGsYxtjW2Ew8Tyt/qcGZxONOs65lAskFShHW2&#10;SetN1TVzJerPINeUTsUUazKc7TBrOzPjbmG42mV8OrXLXJW5ae4kalNo0SVIP20/MyXbhGBAlg+i&#10;YyibPMsLbq3LDFOkpry0SWOPK2RDHajFttr7w4+S0KAriwcSGhBHyCZI7esSiuJBmAJ4SCgMkjgN&#10;rEZcBSINxekoDNs7U5pEyahlYKfELnm+Mr9aEh9PYkk6irvdnyz7jyT0Uzc/SjetgNoyid53KTco&#10;BO4KeaAVWzDepJU0QG0ZkxgOtDKKglFbb76rVtpyQ2dX6xoXJ1chRgFeziQM048he4dD6XHDdA9z&#10;VcteAX6KDET7fxUn/Oq3oW//oaC/FQ77toTt/0c5/wcAAP//AwBQSwMEFAAGAAgAAAAhAI4iCUK6&#10;AAAAIQEAABkAAABkcnMvX3JlbHMvZTJvRG9jLnhtbC5yZWxzhI/LCsIwEEX3gv8QZm/TuhCRpt2I&#10;0K3UDxiSaRtsHiRR7N8bcGNBcDn3cs9h6vZlZvakELWzAqqiBEZWOqXtKODWX3ZHYDGhVTg7SwIW&#10;itA22019pRlTHsVJ+8gyxUYBU0r+xHmUExmMhfNkczO4YDDlM4zco7zjSHxflgcevhnQrJisUwJC&#10;pypg/eKz+T/bDYOWdHbyYcimHwquTXZnIIaRkgBDSuMnrAoyA/Cm5qvHmjcAAAD//wMAUEsDBBQA&#10;BgAIAAAAIQCxWZ813wAAAAgBAAAPAAAAZHJzL2Rvd25yZXYueG1sTI9BS8NAEIXvgv9hGcGb3aRG&#10;TWM2pRT1VAq2gnibZqdJaHY3ZLdJ+u+dnvQ0zLzHm+/ly8m0YqDeN84qiGcRCLKl042tFHzt3x9S&#10;ED6g1dg6Swou5GFZ3N7kmGk32k8adqESHGJ9hgrqELpMSl/WZNDPXEeWtaPrDQZe+0rqHkcON62c&#10;R9GzNNhY/lBjR+uaytPubBR8jDiuHuO3YXM6ri8/+6ft9yYmpe7vptUriEBT+DPDFZ/RoWCmgztb&#10;7UWrIJmz8Tq4AMuLRZqAOPAhTV5AFrn8X6D4BQAA//8DAFBLAwQUAAYACAAAACEAjUCFxa45AAA8&#10;xgAAFAAAAGRycy9tZWRpYS9pbWFnZTEuZW1m7H0JfFXF9f99WeAlbA8SIJCQtxBICCCBvOSFJckL&#10;b8SIUZKQhCyQIAYEBGQTWVL/SRUaqLVYkbL4QVRwx7oARRFFCxWtWEUNFBWhUkHtYisCVSH/7/fe&#10;OzeXR0KTsPprR745587MnTlzZjkz8857WhRFmQJYgFO1tbWOEEVJCcKDHo7NUpSnkhTFcfX1w5hr&#10;yO8VpbqForSWGXQ6B3Hd8e4ePPdiYaawxB2ojKkOUlCA0gdwACiut8VrUaLA24AA2/aPQJRdOph3&#10;NJANMK/LG2TUGe0NMfgYlCFlSfAGqGVp4lemO70tjbQgb53MEShTvtNF59F0JVzn24B20PkAUCdg&#10;BVx6HPLW1hcXinQbIIPMY67DXHd95TWUNxqF8l0ZnND1QDT0QpQRi0JZtkUvnLpg6AFQT4xvSDdZ&#10;SCvX8zCfHD/kCSmnU/kaTzJUpktOUcx8XayZk3KguZVxSJAyNaftJ9E4og/09wvrme1K0Mtuh3o4&#10;BmyADByPrDsKuEZc6wsAfQQCTUEj30E5MeAZmC8bEADHbbwXaeAjAL2tlWTMfKhX2c5ybQBEq6Xe&#10;1gdNs8QGbQxwgkfxyjhAtvs68DaAIRhg+QRCmkbO5Cmr1CHYSsmj3MoCRCQA64IUZSoqfhuRLvBq&#10;uT2mtIrp0do5ehhBfkor+W5LUzks0yRDBp5lMHjKQN3cDVQC1I3VqwR4wbsBOf9rwDPk5wdjNiNe&#10;fVIydGrkQ3St1WsJ7APGAfB9iK0oXk1364NcQW9biWkWxWKp6ui1qDpT8yDbIID6pG5jdIA0qL8y&#10;JKYAUJFKQQyqOCxKe0bUE6S++J7koVtV75R9GQQag8SPIcgA8JSPejbrXb7XHJ3HoTy2k/XLNnOd&#10;cunxHG/slyjABrBfgrzaO3hU+ywclHriuA/U41gu35FzIRH8fCAdFR0AZWC52YAAmjMXirauVudC&#10;klKhWC1jjXV4HMqTbWp4LlSmIpse6vgAxPivd6u3Fqn5pJ7NfYV2G3PEjVwLgFT2Fyj6UckM3NIS&#10;aLMrTAX5lrKchvurMgOv6qGOp2zU2d1AJaDNkYAAL3jW3dQ5smRMCuZIYL1zhDpNQitSLUQFBgjn&#10;SKAxRyiLHC/s+xgdkKxBvco5wndTAAZJOUecWpSSMmaJzmlE6ovvSR66NeYI674FuB56/ytoEOCv&#10;d/lec3Qeh/JaA+Y2n+8ckfJAd8Z6yzZF6HWBKGZbL/OjbUZ+2KAm55f7hMEo/yeABzr7CDQXmA6e&#10;bTyMOQ9ihKWIl6FAGa/MhEW/UZkGNCeEKW3x2sQ5w0Oe3ROmPLpJSdjzQZhCfjLi7EjrqSyxRIFW&#10;mdKY34G4LOT99Q/aO+hLtRzG7/9WSXgXaTIfopRjNWHK8eOq+eKjf3D40IIpyiTYzpn42/gg1XF0&#10;uyVBvlXxfpjKuiJDuQSqbSD/XVfn7ykT27LmwzClfI66VBrj2Dym2Z+yn5sTL8cOuy8cMnDMokxj&#10;r0q584ClwGSgGuiAyCdAmVYTc13GV72uy5BprRCXBZgD7QFDOSKvgd7G479pikMZBToF/zkQ3wlg&#10;3e11dADlfGGfMi5EB+MozwNAPvA0EGVRlN2gIIY8Mo1tyQLMQZOmtnYiIinDLGU2pODoLFccylDl&#10;KqUA8LaSdbdDPraLMlAWykZKWdiDZir7gv3iQlprgPU5Qa1Al7o4df+mpytyjrEPCbnHleX5r0Fc&#10;0+MAymi2l7STtJcxAMP52ktlu7Z3TFIOwl4OVeukzCxetmkceBl3HXgbwBAMxOiAOlIZp4U6nm2N&#10;BSIAXWSldjseEGTbGS956PAM2/kp0mg7XQDryww82SYzMKLDrjCC/Mk28l1/HZpky8CrevhPtjMo&#10;wIucbqB5tjO4Adt5ELbTZUm1EAehDNrOYMN2BqG+QQD1zHFkkr1BvZYhXwrAxYWUQdLG2E6+J3UH&#10;3Z5hO/+INNrOAQBl89e7fK85Oo9DeWwn65dt5hxz6fGcTxzXUYANaMz+UspjRTskzzZF4H3WhSLP&#10;mJsyD9pm5Oecbmp+Oa8Ho45DAG2nE8gFPx2UbbwUtjPr9rNt5w2Is6P++mwn8zuQ5m87Zby0nfIZ&#10;WS+L7XSabCd52k7K1JDtNI9p9qfsZ8bLvmVbwgGOC+Q5yxYuQ1wx8A+gM/rQBuCfYXtkGt/PAsyB&#10;Y5ehHJHZsD0zlanYR8xWHMqtyu2wQIxpjzSC70cCtDu0P5wDjO8MdNB55pFtYHvMc8SJNCtQn81B&#10;9AWzOb+yaDbnHVCG87U5w5af0M9oyyxWS8olsTknllPqOl2yKVKv0OEZNuc+JNLmvA0EI19mYEoX&#10;nB2icF4DyKd0ke82Z/2jJHcDlYB2XmsR4AXvBppnc1o2YHOWWZLQilQLsUy/02hp2JwWqG8QwDHG&#10;cRSjA5KlgtVDHR+AGGlzgsCn6DkkbYzN4XtSd9DtGTbnTuibNudjgPn89S7fa47O41Ae28lyZZs5&#10;38zzif0SBdiAC2FzUMwZc1PKDxmMdYlzOgL5KBuDeS43lN9sc+6Hrmhz/gDI/OwnybN8yTNe1oUl&#10;6pxrYDXyTgDWoNxWwKsA/hlroEyjDrMAc1AXQPwZi8g8WJ8MxaGMVG7DyjcH6988dY0LR1oYwPdJ&#10;OwDUQXsTpNxNWffYLqkftpdo7l77LTSYe+1BLASB4yMbEADHR7xXmzPUKdSczj8a6vhQ0z1t3V77&#10;bax7Uy7JuteUvTbHENe9FLQ3GA3hmpcZOLf7rjCC/JYo2SfNmYPU392agvR1zxrgxbMbaN66F9LA&#10;uvc21r2UgFQLgVVc3WuHGOueFfXJNYB8jA5032VZ97ZC51z3MqH3IMjir/fz0XkcyuO8YrmyzZxz&#10;Lj2ec5X9EgXYgAux7nEONmYdi0B9lK2x+eW85l57N/TFdc8DnUn9nGvvJ/OY18Nz5ZeyoapzrpMV&#10;SKc8ByDLY6Dc2OCfsU7KNI6zLMAcqHuG0YjMxup4K25gxis3qbvF9oijbkjZX6TtALlPzANfDbD8&#10;AOjgGGh3UP+6mcb3G6p7LNKmqncjNyo3o/apwDRIEIl41tlBp+QJczxlMevVhWfKzDY5Qdlm8zgw&#10;61T2JcRr9hr9nEVRfg28jkL6sSAEjuVqxFUAjV2jrd7QQIH8KQDXIadaEv/s9w1dbhWJez/1ZflC&#10;xGNP/MX3t/UhInvYVz6PM1RM6/21b/KdoSKg5piv6oFQ0WrYv30bT4eKu/4eIEjfuTdIMP7OxBaC&#10;+TocaymezAkVUe+FiLn/CBETZrcSLK/VydaC5Stj24rDJ63iS8Um/jjeKn55V3txsqtV/Ck2TOzc&#10;0lLc82a4WJDaUkQv6ST2728h9vSOEEvLWoiZoV3FmFPB4rnPI8Wi54NFzs5uYoY9WKzu6hChHwaJ&#10;B3NdInZdkFg2JUYciAsSiad6iugTgeL2Db1U+tzyPqJ0Z6BYu62fQTHDfGy/SgPPGSxVyue+cG9o&#10;pQ0a4zqzrWpEbRwoxwJUqlCfHAvjABl3HXgbwBAMxOg41xocizwcQyyTYUTVNpXKMcj4MEDWMRg8&#10;6+WYtQEpYKJdilIIfhkgA8crA8fkN5HXup6JGue6sVuV63S3la77ote6nPYtro2OLa5uzrWuhc6V&#10;rm+dv3BNdc121bjGuZK7X+ta2t3j+nf3Dq7imFrn6zFHnL177HKu7vEbZ2DPpc4FPec6/9VzvHNy&#10;rNdZG3uV8xdxLmd4r0Dnll7HHeXxxx3Rvb90HAWKUDd1IIMmUW0th/XR3iu6pESu6ELjxPYM0Wka&#10;KPXxAhq+EngVmfsAZh1I3SBbpUnHGXjWw9n3YWORkgdw/li9rQK84N2Av42OeuM5L+UjEDJ0auTj&#10;Z0kdvaGq7oOQoRUgbRDbYZKn2XaXemNo6PMh1it1gHFWORjPrBtD4f/kmPCiXRwTPBcsAD5BpwwH&#10;pA6as2+LQ3mcU9Sl7D/aFJcez7F6ofcQKPoM2yHlhwyVkqctZ1spG4PZ1sg8/vml3eFedz3wOHRj&#10;BXLx/nQ8s42H0B6WJ8NSxMvQ3M+H5PucnW3xkDD37Pu6AYizI433dZTT/FkX8zsQ539fJ+PlfZ18&#10;RtbLcl/nMN3Xked9HWVq6L6O+pZ9xf6UfHPi5Vhg94WjXI4LlGmcLdmNecBdwPd4eAa4HX3/PijT&#10;5GddMi0EcVmAOXCsM4xF5LU41SYoDqU/VscE/NcfN/xWxLN/bQDmmkrJm0EZKgAL6q5BxTNBWadZ&#10;BpnG8hqSYTTSKMMIyDBQl0DW3xFp9dUv9Utdu5CnNcD2OEH5rnkORdSlX5AzdR+U9wHaOhgNtQXi&#10;AYHrRjYggMbu10JNZ+rVNb/jlhuf59UEtLJcmrvE39WsRo1145b1S71Ch+qdVgLi+gIfor0DkaEt&#10;2huM530BhX33BexLqA4jyBf2le82Z22m/u4GKgHNXrcO8IJ3A/72+j/5R2m+H20C2U8O/f0gUMWr&#10;6fcqtGKghagJ0M7UbdRxzTytAWkbOI5idECyVLB6qOOhFuMukXpJ0XNI2pi7RL4ndQde1Ttl7wbs&#10;RAXXQu/R0Dvl89e7fK85Oo9DeWwv65dtvtj2EFP0jLkp5UfbjDWTczpCl62x+aU9dOO9vdBZInTW&#10;BjrLxfN08Gzjpfj86u17z7aH7yBO2sMoyGG2h8zvQJy/PZTx0h7KZ2S9LPbQbrKH5GkPKVND9pD6&#10;ln3L/pQ842Xfsi3hAMcg8pxl3yoQRxxEf34BakF/oisN+ybTrIjLAsyBtoBhNCIF7iQmqR4ceeq9&#10;RCfEtQZoFyXagyd4NyFlpdwuPDMvy3KCsq76bAuiL5htaY120rbMB2U4X9si72u57rWyTL6i7mv7&#10;on2cp7Qtc0E5PmhX9gXM9VSHEeT3Jcg+ac46d7ZtaRvgRT1cK5pnW9o1YFvaBl6FVgy0ELCU6n1t&#10;O8O2cD8l11mOoxgdGGapYPVQx2PYG7alBfgUPYekjbEtfE/qDro9w7acQgW0LdXQexDy+etdvtcc&#10;ncehPM4b1i/bfLFtC6o6Y25K+dE2Y/3hnI5APsrGYJ7LDeU325Z20BVty+2gMj9Yg2f55xMfjrIo&#10;G8o5az28C3FuwI4KHwX1gkIUYz2UaVzTsgBz4PrFMBaRdevhJNyR3qw44N3RCfGsV66HknZAXHuA&#10;fZcHVAOsh87QO0DL65GBacx/Lhluwi0x72dnKjeqN8W3guPay7pYJ+9YKA+fGc9n8oyT+qWuXXoc&#10;2+YEbwXMfWrua9mPGPbqXU9zPk972gKfUhSwHahCOxmGAU2/q7XVf1dbudfX4qPRQpn4ie+xFWNE&#10;4nWf+V4JKhXKyaO+/T8vFYlf/c13+wnQR/7lO96hTCiOE75ld5SJVX+zCJXeHyjU+CHBgvlWWVqK&#10;b7bj/cNWkZ8PeneoUMsLby1YPr7tIaKuGSNW9WiHO9zRYtUGm/hiJGh+B5F1tEQoP4SJfjeWiFWv&#10;dRRdvi2GXJ3FD1NBs7qIsoBisapvpCh5tkisat9N9GkHOtUuHtpWKJSnnaJdNejb3cU3Cmh5TzHt&#10;rVFCieql0lVt+ogv7hslVqX2M6hS6YE8e30qPedVbaClqtInwr22Sht0HwRcqXe1R7viTt9z7rva&#10;9ZFlnnFR8z2du632bO622XN99DbPx9H7PLMd+zwHHNs81zg3e150PuHp77rHs9o133PKVeYp7D7c&#10;83p3lycmpo3nnphvkk/EvJc8qcfm5D09liVf13Ne8o6e45NTY4ckfxAbl3xTXNfkr+L+nXRvr6+S&#10;0uO/Svoh/pOkXb0/SSqC3mIAGTiHGDg/dvXe1/do1319U8FzTg3RaRoo5xTvHHgntw24A/MgDHGc&#10;m4g25ifYSpav1VF3P4voDESrgXVx/owF8gDt7Nc+wAveDfjb58bd1doMm9seZQwCKBvbYZKHTdND&#10;02wu9cbQ0F1tC6TJNSoYjR2MZ9YdCdiA/2tjwos2cUwsRefz7p7r4wMYE1IH/9s/aPr5PfTzBXTz&#10;KFBo0k8QdCd1RZsm+ebEsx841jGNz3m2ugt5TkCek5BlFtAN8uDR2EvINO4DsgBzUBcJ/BmLyLPv&#10;DrWxzr2uDUDfq5S8GXl4rgBOoVIH6p4GGa72k0Gmce40JMNopP2Y7g6jIG9rYAHaXQDKwPUvGxBA&#10;c+4OafvYd9G4sS2xDLtgn1PKcciyJY++UM8QCYjrBmC8KvOQgf0ZDOyz7ANSgqs7E+T3Ge82Zx2g&#10;bu4GKgHNNnQI8IJ3A/624T/dC7788sv4TlhYYB+869DfDwJVvJruotGKeRYCo1c9u4WpY5Z5OgAX&#10;2o44USYD5NIY/a/Utb8d4Xih7NQ5v6++GHovB0/5/PUuy2iOzuNQXmuA9cs2h4J36fGc/+yXKMAG&#10;sF+CvNo7eFTHczgo56383qSUh+NH8sHgI5CHdaHIM/btMg/aZuTn2tjU/HLP3x118BwxGzobCZoL&#10;TAfPNvp/TvZyACK10OzvUckC5Odka2effS/4MOLsyFjf52TM70Ca/72gjJf3gvKZ9V2O74TFmO4F&#10;yfNekDI1dC9Ifcu+ZX9KnvGyb9kWjh+OC451zj3y6C51ndkBKvuzFyLdepr83EumsYwswBw4dhlm&#10;I9LfV4ln0JtxHp2G28L5oLNBeUptj7zy/GkFbwMoF+No32Q6xxfBZ+ajzHxmPj4znpBtZvvNc8qp&#10;57uY59cXLdrneiVB2pkEVZ63/ZH3i1stNmVNwLAr6n7xJbSXfVCE9haABgOPR54ECoOrrybInzT6&#10;pDnr5TCUeTdQCWg2KjzAC94NNM9GdazXRlG/Wy0FaAth021UR8NGhaM+uV5zvMXogGSpYPVQx3OZ&#10;KwNSAI5jUgZJzfeLDdkovifHM3Sr7g36IO5J6J3zbFKQ5n8Ncpbe5XvN0XkcyuP8Yv2yzRfbRqGq&#10;JtmoxuaXNup16KwzXsqFsvJJAdootvEcNkq5UL4cy+4720YtR5wd9ddno5jfgTR/GyXjpY2Sz8h6&#10;WWxUN5ONIk8bRZkaslHUtxybXKMlz/hwgOOO67+/XaKBSsSkYh8eDNTuTBBlnKlkGvs7CzAHzhWG&#10;akRer9qgM/1YHYoD/SzvTG/Fp1njETNSvUG9Tb1B5fcSxqt3DFzv2gOkhA2gTSFlvLRbbI+Mk/H+&#10;do55WAbjZRrbLnlSGyB1RH258EwdsT1OUCtwMW2aE7peYYEPNeYN/QYZuCYfRRy/g9PYM5XV2ylw&#10;HfKzLK7bfdSS8Gd7pnh5tVWsyrlOnHKFiMTPrhfLR4eIgOJs0R4+sO1/miueCg0VX+3IE3/tHyqS&#10;thSILXeEiokflaj06Atj1PisHmVqvpo3x4q5J0LEdMc4Ie4KEUlLb1LL++Pn5Wr5f3ROEG/+xioW&#10;77xZ5N9mFd9ETRL5Ha3i6M8ni4w3Worcz24RGTe3FK1/NlWs6tJSvHd8mlj1YguRNHG6WHhLC7HJ&#10;OxP1tRDpf5klDmwLFt8cuw31BIvUo7eLuZ5gUfXtPLH8hyBxb7cKkVATJPrdf4dKx99XKW5aHCT6&#10;f1xl0P3bLaL6nZ+KhOUWsbDTXQbtM/CUb+XghaLPv3/w7VqzyKD0s32/T66QdHfr932vr75eSKp4&#10;/+SjPiWlXpX/cNdrqQtV4d5OlTZ0Cbpa2XZ47yXxz917eBtqqxvjGB5n3HcOxjPHeCRgA+IG4DMa&#10;TIJC8MsAGTgfGDj/dw/IcM1IzHa1c091rXQvcMUnLXQ9lrTC9Y/kFa7xnoWu1z0LXL1T5riqUopd&#10;n6RkuwYMzHBVDYxxfTmwk8s76LRz9aAvnf8ctMdZPPhV5+bBjznDhtznXDxkofNfQyY656QWO79J&#10;Heack5biVNKvcq4BhnojnUeAItSdLQUC1SSqreWcPuKd5BibUeoIGkqstS8fusKe6VPR5S73CqC4&#10;a1ki4YiMG0DYXal4j20fotM00AjAhTm5EopKQkfFY06GIY5rAnUn1wqwjb4fzkPmTEDbX3UOcIOP&#10;A+T+ail4hqg3+ntBMsjLNPoDdfR2UvsG4qjrs9wzUPYYHRCHzdFDHc8lpQxIAZiflEFSfqlfrhUN&#10;3QnzPdnuYFT0vzFTN2a80E0EwM9WF2GAZKKTUqF0qS/YoErJI1ujxkwcMnK8Ue+yr7k/pF2oBioA&#10;bSxFNHksWb1dAs3jD2Krgesc1zWun5Jy/cRdktLR28UYf2yrlInyXY7xNwr1xgGcpw9C5y7ovCt0&#10;zrZwfh/xEpMcUu8Xug/yUE8moPVB13r1STtCu0G7IyntjqbProY+O6OcK0WfSVDgr6BPN/TZRtcn&#10;182gocRa+8XQpwvt51jnWs7xHQXYAOo2yKul4bFZ93J8z7x3k/KjecachO0w7uUam1+eeXpBXxuh&#10;r1AU2AH6ykUBPPNwXnyJ9rA8GZYiXoYL9VtNc5edfeaZjzg7KuKZpxMozwnyd5yY34E4/zOPjJdn&#10;HvmMrJflzBNlOvOQ55mHMjV05qG+Zd+yPyXfnPhwlMXxiHLOOiMtQ5zs8zfQ9/z+I7tV3t3JNL6f&#10;BZiD3KuUI7KhM1IY0lhvWz/a0fQcAp7tIvKA6QDrfReC0Ofui3pkYloL5GtIpkKkjcR3wvkbTfz2&#10;Ic9MlIPnI9ZHnjJIveL5kp+TTgRpZ5s2aAi/K8IwDGj6OSmy/nOS40GxO1wRuyeuFanzFbHquYfE&#10;jPWKsPztYbH7B0WEWNYJJc4i5rjWixlXW0Rk1KMi9P9ZxMYNj6v02Mon1PhHc59U830V8xTONxaR&#10;8u5TIvF3ioisflotb2LiBrX8I+9uEHu7K2LHw88I5eta37wbfoPvHtb6jgU/Kw59edr3xHOgxad9&#10;i+58Tkz4/JRv4uDnxYSCU77IY8+LzEM/+IoPviAOLfnB9+DzG8Xuj7/3zXtpk5iw6Htf9MbNIjHs&#10;e99rL/1WHHrpO9+ud7aIzKrvfCtCX1Lp+JFbRXjb73z9H3jZoJmHvvVV37NNZD70rW9hzSsGPRT/&#10;T9/K718Vh7772rer9DWD8nw0qeYRIemqxe/5Dv3iISGpklDjU6BPSanXpp2TIitt6Ft0OULtJTkn&#10;ycVajnHOa85HzmXy/nve6hGKchoLLefOMkAGOc9pI/pmd3a8l+1y3JqT4vh3zlDHktzhjpYjCx0j&#10;8godO/OGO1z5Qx0/z093HMrv5UgtcDl+VdDZcajA4hg+6rh97ajD9u9H1dhzCnfYXyrcZO9U9Ih9&#10;VtH99i+Klthzi2fba4on2UeWlNhrSrLtY0dfaz8NPDxmkP2a0kH2c52TrindFL29dEN0eRkRHX28&#10;LCL68bHEii6Hc4j4rq9mE690rR5BnLanoi1cb4boVJ6TTqKDeE5qhTnZAnPSrC+pR7zSqD0v53Ie&#10;kAlo+6qoJu9tO3ojjX1VFMpp7r6Ka14KwCBpY85JfE+2Oxjt/t+YqRszXugmAvgLxgzPSdEYM10w&#10;ZqS+zmePTr3Lvg4Fz7FUDVQA2ljq1uSxZPVG17uv5zrHdY3rp6RcP7V9fbQx/rqhbimTFXyMDgwL&#10;Tic91PE0aWUAx9uFGn/ynMR5ynvBkxiUdLbANkHh/L6mlNgUfbH64Mz5bK9Xn7QjtBu0O5LS7mj6&#10;tBv6vBLms9RnK+jxl9BjKMbwt7o+uW6WlxHRF0WfLvRZa4D2heOb+rABP4ZzUi3GH30uD0Jvx0Bz&#10;Ifd0UI7zS3FOGn3/2eekUsTBfNd7TmJ+B9L8z0kyXp6T5DOyXpZzUtvIUKpQbQN5npMoU0PnJGaW&#10;c517eMkzPgLg+GIIB8gjT71nINmfa9Gfb6Af8c84A8k0vp8FmIPcG5UjsgC/UttXcWBjeCs+AbrN&#10;+M2TdkhrD3Ad57pJnnLwLMJzUUf9mbx/e8xzxIl0vt8FoCyo+4w2cn/GNnPdJZrjT/8txrUNL3P/&#10;U8lCEDg3m34mcdR/Jjm4BmeSaLE7jmeSaLFqBs8k0cKygWeSaBHyGvbgcXYx58/rcPawi8iP1+Ms&#10;Yhcbp/JMYhfHingmsYtHO/BMYhdfHX4SZxK7SFnKM0m0iMzkmSRaTPzmabX8I0t5JokWO8bhTHKy&#10;m5jXFmeSZ7uJYzt/I2bc1k08MeNZMaNvN7HI95xI/CZKTPwe9KkoEbnxebFuepQoXvsC6osSD87c&#10;KCb8PVLMm78J9USK6NmbsbZHitfm/1bMGBMpdt2zRazzRooVb72o0vFhW0Voy0jRf/TLBl33dYSo&#10;vmGbWPduhFi4/BWDzri/k1i59VUx4yedxK7o1wyqVAaJScuhD53u3tFCHLr+ISGpEoHfdoE+JaVe&#10;m3YmcVTa0LfocoS6zwbH4YnjywJcB9gABkyNRtl8OQf5vnn/7L93nDgCvuqx5z5vtMn+dexz2Q/H&#10;jsjZEvunnNdjJ+e+FXskd19sv7x9sevz3ooNyH899pb8V2Nfy38itlvBw7EzC34d+1pBVWz8qDmx&#10;laPKYz8aVRDbv1DEripMij1e2D12ZFHH2DeLQmMHFB/rubn4i56JJR/13Fzybk/v6Dd7HgB+Oual&#10;nrGlL/UsguzZgAxynnPexpYm9Vxb2renKCPW9KgpW9GjeiwR4dyRQzzpfDCbSHNNHEHcEZuK9zh3&#10;h+hUnjeOQ/ntMc9CMN/uADXrS+oRr1TG4A8BNkMlfjynKudpHpAJaHtEZ5P3iB29DmN/4kQ5zd3v&#10;ca1LARgkbcx5g+/JdmO8nXXe+G8eM17oJgL4DGPmNCZXFMbMveh4qa/zOW9Q77KvyXMsVQMVgDaW&#10;XE0eS1Zv93r3x1zDuGZxbZSUa6O2P+5ujD8X6pYyWcGb5gCnkx7qP2+wDXLcSdqc8Sf3x5yntIvH&#10;MSj52x48b3B+x5YSST0vVh+cOZ9j6tUnbQRtAm2KpLQpmj5jDH1eCfNZ6jMEemwJPVoxhqfq+uS6&#10;KcqINT0uhj5d6DN93/SjO2+cwvjrCT0dgN6mgEr9+O8XzfERentBzrn/LUe6LH8Ayk9H+VhejP2v&#10;TIMIDe5/OU6H4b9cWE3aSIL7XlIpE/hLfsdOX6S/oj30RarkpEXg2tb0/WyP+vezqi8Svq+p+iLh&#10;e6CqL1Kp7otUqvsilem+SGW6L1KZ7otUJjRfpDKh+SKVCc0XqVT3RSrVfZFKheaLBKr6Io3RfZHG&#10;6L5IY3RfpNG6L9Jo3RdptO6LVKL7IpXovkglui9Sse6LVKz7IhXrvkhFui9Ske6LVCQ0X6Qi3RdJ&#10;o/u3F+i+SAW6L5JGlz8wUtAXaXnFSEFfJElhzYXqi6TTCYvSBD+jl1RZmyFUXySdvrx6TBP3sz0q&#10;behbjtMr2RepzHPuPe/uAVWeGYlLPe3cGzwr3Vs98Uk7PY8l7fP8I3mfZ7xnp+d1z1ZP75TNnqqU&#10;VZ5PUpZ6Bgys8lQNLPd8ObDA4x2U5lk9KN7zz0EdPMWDa5M3Dz6SHDbk/eTFQ3Ym/2vI48lzUlcl&#10;f5O6KHlO2txkJX1a8hpgqLck+Qhwrj3vEe8TSWMz1iQFDSUOupcP3efO9Km46i73PmBVv7JEYmxC&#10;3ACizJOKfqDd9t/z0sfhb5iT9EW6EN9VzUMdmYC2T+nZ5H1KR28Pw0b2RDmXe8/hf06i/9p/65jx&#10;oj9ox+iLtB9jJhNj5l7w0qZc3D1vbJPHktUbV+8eTfVFwrqm+iLplOuntkeLM8Zf7BUw/uQejfP0&#10;G+icvkjTwOMffJHGJhzxEk8kXaw+OHM+96pXn7QjtBv0RZKUdkfTZy9Dn1fCfJb6pC/S59AnfZFu&#10;1PXJdTNoKHHQfTH06UKf/Vj3vPQBsQL0RZoAKvVDmyJ57ikl35z4cF0/3Kd20HnufTkGlwFShjdQ&#10;P/eS5n2xTKN+swBzkPdF5Yi8GL4xMZCFvjGp9cjENByrGpSpEGlXum/MYDSAn+/lYIE/P9+Y+Pr3&#10;7Wvf0Hxjju7CPTF8Y/q/pfnGTP2D5htT9bbmG/PwbtUHJvKBdzTfmL7vab4xXfao8Y/u2aP5xqx7&#10;X/ONyf5A842xfqj5xrzwoVr+kewazTfGtVfzjXkHlL4xC/dpvjH9/6T5xgTu13xjtoLSN2b2R5pv&#10;zNiPNd+YAZ9ovjGDDmi+Me5PNd+YQQc135gbDmm+MUv+rPnGvP+Z5hMT9ReDqr4xbT/XfGIKjhhU&#10;9Y1ZcFTziTnwhUFVn5gC6IM+MqCqT0ybtwyq+sRAn5I23Tcm3ti3f7bxnkviG3PPxs/U6SrXDs7r&#10;MIBzmbz/HmzXTf/ZN2ZqeWdH+/Eux2/GpzgGThjqeGvCcMc1Nxc6fjmx0BE8abhj3KShjj9MSnc4&#10;J/dy/GSyy7FncmeH8xaLY8ktx+0HbzlsHzylxn7vlB3276ZsshdMfcT+wtT77b2mLbH/atpse6db&#10;J9nvu7XE3ml6tn3t9GvtaTOutf95xiD7z2ae2zfmZzM3RSuzNkSvUxEdnTw7IvqoihVdYiYQ8V1r&#10;y4lXuu66iWjYN2YI5iR9Y0ZgTl5435jeTd5rdfTGG3a+N/rsStu3/zePGS/6g/v2Xhgz9I0ZhzFz&#10;oXxjeLcr+5r8MKAaqAC0M2CfJo8lq7dvvfvMQ1jnVJ8YrJ+S1vnG9DXGXx/ULWXiPiRGB7YnPAbr&#10;oY7HNtDwjWEbUvQckp7PXTXnKW3nEOhc+sZwfv9sJnFhfGMos2wvefZBHpAJaH1wVb36lPZjIeyO&#10;6hsDWucbc5WhzythPo9CW+KAEdAnfWNugD6lbwzXzXWziAvjG+Ovzx/zvt0HfdE3Jgb6om+MtLEX&#10;4q56LfpDln8E9fj7asg0+lI0tCefiLS631x06L87cbP624dT4bXRHumUFcUbsILnGYHxpNJXg3xH&#10;HbKdiLvk99z8cP4oFpVOEJq/ZcUwDGj6PXe/+vfL3rXYL+eJ3dUPYT+bJ1a99zD2t3nC0mYd9st5&#10;IsS5HvvgfDFn6KPYF+eLyCGPYZ+cLzbufkKlx158Uo1/dOZTar6vxNPYL+eLlK+fxn45T0Q+vkEt&#10;b+LIZ9Tyj3z9DPbLeWLH6/DXODlSzJv2LPw2RopjPZ6D38ZI8cR7oH1HikWPPA+/jVwxseQF+G3k&#10;isjwjfDbyBXFyibUlyse3AMf8r/niHn74UP+uxwR/cFvse7kiNf2b4HfRo7Y9Xf6a+SIFfFbVTp+&#10;Fv01ckT/l7cZdN3XN4jqZ+ivcYNYePxVg864P0usjKS/RpbYdcfrBlUqB4lJx+Fbr9PdO4aIQ/Rv&#10;0akSkY7vo63FZ58apV6b5rfR74z9shP9zPE5DpD71+vA2wAGDI1G2SM5fjFlz7kXjsjGXth97jvs&#10;bdmdk27McSXV5qQkLc4dmtR15PCkX48sTPo0rzApP3940vP5Q5MiC9KTZhT0Stpd4EpyjeqcNGOU&#10;JWn/qOPuhMLD7p8X1rgPFe5wDy/a5H606BF3YPH97nnFS9x/Lp7tnlAyyf1ZSYl7wuhs99ejr3Xf&#10;M+Za94DSQe69wLnusPeWbkrMLtuQeExFdOKisRGJKTcSK66anUvE9xuRQ7zSLyKbOO1OhS6o2yE6&#10;lX4bFiiVvx0XjvlWgPlmPjtIPeKVStM+IAPPeqjz4UAR9djOhCbvXzp6+xm2MwFlSttM2U0ysDl6&#10;uLh7kcGohXVHAjbgv3nMeNl+4O9B+EwVHR6LMTMJY0aOE5hJ4w4L2Ro1ZuKQkXPdf9/ANb8aqAC0&#10;fVj/Jo8lq3dAvXs3rmFcs7g2Ssq1UbtzHWCMv/6o+3KPP7l34zylXbRA5yOgc/xTOL/3lhKbEi9W&#10;H+ShnkyjDxLr1SdtBG0CbYqktCmaPhMNfSagnCtFn+HQ56fQZxj0ebWuT66bx8qI6IuiTxfaz7HO&#10;O1WO7yjABnB8B3m1NDyq62g4qBVo7O/c8b0ugF6+MScxVY05yf1chJ6nsfmjkZHvWKGv09DXF6DC&#10;NOe5j5Rjj+VLvjnxZtnYfrYFZZ51n12NOCnPYsjTGfLQ1svveso0rilZgDnI++yxiLxa9Wzmb7Px&#10;/+l4E75l6TjDj5lt4P6YMpC20nkrqFlWzpEKgPV2hSyTQBPrkYlpfLchmUYjjb+1MwvfHOUv8swC&#10;TxlYP+uuTxapb+rePL6cyM+6ugCtAbT7DJllv6JLm+1jvRKDizLtQUWFoAwc19mAADiu472a3Y7A&#10;M0RM5x8NdXyoV9kehUgbIP9/RavxO2RJQefzm29KGoqTweDZ3liA8nDMMDT2/1e0Cu2lL9C7VvrI&#10;a/vRD2IqlA9ing6oGEaQrzDmQ8P2UMlgvXoweMpG/d0NVAKa3XMHeMG7Afm7IzXgGRr3u6RJgX2Q&#10;1wHwfTRBUbzQM/S7Gr/39q6VsEEZlqqO3iRjrWZ99a/VDeu1DO+kAJx3pAyS8jff2mtRDf4uKd+T&#10;4xlTqJI6puxLIDTn7UHofQKe2QZ/vcv3mqPzOJTXGmD9ss3kXXo862a/RAE24MewXj8MJXWGrG9C&#10;Z/mgJv0YPNcMc3w48lEPXG866LwFNA94F4hsoZXJ+6MheGaaXHNlWifEZQHmQP0xzEWk/29jOpRy&#10;v2+ZNP73MSGGOqY4rigzKdc7m85zzeR8JYUajLyyzZdjzfwB/bIIdqA9dHkclIFjq+n3G8n1329s&#10;x3flly0Qq1rifuO7BSJxBO43elSI2YvhW1tRIeY/gPP84xVi38v4rvzOCrFsE74rX1sh3hC43wCN&#10;T8D9BuITjuJ7Kcj37Iv4rvzKCjGmHPcbPuSPxP0Gysv4Pb4rj/Kvugn3G48sENe4cb8xd4Eo+RQ0&#10;YYGIX47vo3w7X6Rn4H5jw3xR2AH3G7Pm4//RC9p7vlhW9YJY9/U8cWLKRtQ3T8xNw/3GtHmi5Grc&#10;b/jmic5puN8ImSd2+HC/8clc8WYB7je2zxUz731Jpa3+hO+l/GyuWO/A/YZO102fI7p0wP1G9hxx&#10;uBD3Gzqd0XG2+Lxiu5hxapZ48wDuOXSKmwYRMBP60OluUS4e6I37DZ0qKybAj+9BISn12rT7jeRK&#10;G/oWXa58svu+S/J54H27P0FtdfOdczQM4LwmPxjgXIgEbMC+EfDFhXUsBL8MkEGbsdpvilVkn0hz&#10;5ASkb8uJSL8m15W+Nzc+feTIlPTVeSnp7fPj06fmu9I/zLen9y4ISV9UEJD+ccGJtPhRh9LuG1WT&#10;dnTUjjRRuDltZeG6tICi+9PGFN2Z9mLRbWn9iienrSjOS4ssuTZtRcngtK6jE9LWje6VljGmV9pf&#10;xnRNW1zaNa0IwmRLgUClTJzri0vvTw0o+0XqehWnh3jGnhxyVMXclP65ROjAtjnEmoH7RhAH0lLx&#10;HtvOtYuUm4KI/8/etUBHUZ3hyWaXbCJm12wemwfJJobs4qs+UgjkNZu5E3MAC0IoORHFAwkaCRh5&#10;c4xtRG1RS4sVUA+CaMEekXNajor2UKEUraiAbbFClQqCBd+8AixRod+3u3cyhN2QIFS0vfj5//cx&#10;9/H//73/3MncWeBrKOjnmIsOzMlWULO85FqBYl3az3IuVwNVQMh/9+v2vjVF7RvUDe2mHyB9Evuc&#10;Hwa6w+GEQzvPe4hO/XDe6b8pRt8nx21DQ/+3mXabUSEb2swnUM4U2EoebCYOvJQXfJLhU1GsSzbj&#10;Q0HOT8pd6po8bWk20AyEbKmo27ZkV/tH3LNzneO6xvVTUq6foT17f8P+itC27JMd/LdhfyPRLmXE&#10;eUrf+RWM8nNQ/Kdwft9/EzG/9FzpoBrtVAEhHQyIKE/6EfoN+h1J6XdC8hxgyPN8mM9Snk7I8S4I&#10;MRE2vDssT66by0YTx0vOhTy/y/fUVsiLvz/zIegu0GGwiSY4Vc7V/8ZZeXXBqWflK5CWg/YjfVOM&#10;5T3I63hWXqbLs/IyjqLfyln5TNM3xcjzrDz7FO2sPOUtbRP3AsZ621m6G9dwjWVIBsjzPiLSPkfq&#10;eTf0/AL0zPsmuc+RealIGwyYg7w/mYHE4fjGP7/Y5Qk+zanH06UG7F0bQD34NxxfYh6H3CnBZ07c&#10;o2AKGs967OC5Z0kE2EfyzGc6KePkCV7LMuRJ5fMixt2AHDPXsDqA/X8JY+oH+rcIY2OeFeWijY31&#10;8LvgfDYl22Z/2LZZJ+Z5nos89udcPotaBMfLd0UWo6GDoAyVwGzwzQDX7kvU0z+LsqvFkX8/b+ch&#10;ofoOa9dUHBYZrYe1a39zRAy+9Yi28OhR8cCxI9o0zzExYMJRbVJxm3j9gaPa3KovxYzjRzWnOB6k&#10;qxJOBNMX/fVEsNxDwxR98dVHtYfXK/q+NUe0PQUxOutbPStGZ/344RV90uOHtfUDLPql+1q1RxdY&#10;9JhHWrVPj1n06y9u1XaMitVdvz6k5b4Wq3/Q65CWcolVf+oXB7XpC636IfdBraqnTd/wpwPa8rts&#10;+izXAc13QQ/93dX7tRcf6qFrs/Zr3ovidNuBfdpzK+L0hlX7tLVD7EFapcTrm+/cpzWtbad8X1LB&#10;+IP0NN9Uvht7qWS1uMUJ2dOOvtnv50V/1uRF3bTvsKqVIXe/jFi7DTLdBdD+yRcDtMFMwAm0luDv&#10;JzDgGvDzABnkHM5GwnWloxzLSsc62kobHXrZZMeDZVMdb5U1O+aUNzvWlk91HCif7ChQmxw3qbc6&#10;5qpjHWvUUY6P1B87MvyDHFX+SsdMf7njWX9fx07/FY6kit6OgRXZjnsq0h2rKxIdFs3u0DWb4z7t&#10;q8QtWiAxXwQS7xKtidsB7nvyZYdAZZ8s4LeLjT1bSzb2LAXP8WAYQSr3MosxD/hu4+PI3A9qloGc&#10;n7ikhfWH2/CDlcHg2Rbnz81ANRC69ymxqOALgY7PIvl9ZF5DIPjD1CjHUaSoxcZ9EPsd+b4yus5H&#10;45oigOsNKYOkfL6YGkpSToSpJHLcvE7yNsjg+24TKsbrBh6ETfDdxd/Zcc8MxUgZINnwnSjWJZvw&#10;oWBPgLKU+qPfzQun01ZpN1mAE6DdWNV2P8S8ZABdOW/+trUMgngc8nkEndoBKuVjRR8lD/9myIrp&#10;boBywHA7vZ+YizKy/jLUvw714z/jfkLmUZ6DAXOQ874OiUPhb+vx1yEP7jrrlWm4k6hXpiPdCdAP&#10;E6wDQwk+52Sc9w+Mk+fcMI/FrK9c5FEfkfwzx8e1kOPlnCbO5Hs8T6Ajybh4CRrib/Ix0Ba6759L&#10;I/tnT6vwzEsX18w6LC5sSxfX7j4iCgozxMJ+AfFqc4aYdvMxsWhVhph0Z5uoezVDzJ39pSg5kSGc&#10;9x4P0lUDTwTTh9gVneUemqToQx7LEA/vVvTpozPEnsoYnfWtfipGZ/1KIEbvvzldrK+16Aump4tH&#10;V1n0uweli0/TY/VnLkoXO5pj9fjX3SJ3b6y+/5dukTLQql9f6RbTV1v1mT3douoym163M00sX2TT&#10;192fJnyX9tA/vzFNvLiyh57nTxPeq+L0WYFU8dzGOP2H76WKtbfbg7TKE6/vfTlVNO1op0qLTSgY&#10;f5Ce1j9v0pLV0hYnZE87pn+W+h+DOG2a9jkIcAIMNiA/DBC6GhkMniqV9sXrzX6nGHHaVybgBKxw&#10;Xj9AgRrw8wAZpL3T3m4sLXG9UKq5EsoGu0aUDXctLBvh2lE2yrWofJTrrfIRrhh1uKuvOtQ1Ua1y&#10;LVE112a1xBVQ+7ou8V/qqvEXuO7357hW+1Nd+/2JrrwKm6u24njSwxXHkt6s+CIpSfsoaYT276T5&#10;2vak3dq2pEKxLWmOeDvpM6Az3/uZWOG0lq5wRvO9S2DjKRAE70H5bQOzDKRsMLQurbOcGzcD1UDI&#10;95ZZVPCFwJn53tKQ7HE9lSbXbuqlK7odjXJFANcYUgZJz4bv/b7ZhAr5uIE5sAkLbGGlXVF+Cirt&#10;AMmGP0GxLtmEDwU5P6kDqb9z7Xu5/pv9guy/1dR/+kaOVfrDrpTnHOc1v4Ug3JDLY5DPDSb5oH5D&#10;Vh19b3K4LaSfsn+vM9W5A3Xz9x64Hsn9u2yP9Ufzt9XIGwn/2oh/WeDpP1FVEMwjdob7vSdCGzKP&#10;7UZrYyjyPADrZX0zgL3hOsshi479lnksH63OUcgbe9JvOYX25U6kE7QV2g551iN1SfnmId4T4Bqc&#10;C4ounKR3d3v+Wbkf4Nr4IwjoNTQ0jIJC4Jq3AlgCdH2/Xm4RKF8EyHXxffAM5vcjYAYMEfYlCn67&#10;VYnNRybHyDqCZVW+Dz805lX70BgaUAriTuRbgXJAymgMeMqNQxgEOAEGG8A6CQQuuTIYPNvpdF1F&#10;rRfJqzpQqTvqU/Jos2Uk4mwzCbgOnZLyZVtLleaE/MrmBFkeNvCN1qA81ClthrrLApxAV+75Wd4H&#10;8Bq+48b+JQKLwUyEkJ9iAsKZ2UTMWbAJS0SbcCpLLI3WJZaQTVgMm6D+cwGY8zd+f/10NsF2IgWp&#10;12g2wfVykUm+FHFACfR5qTLQR14b3SZa/O1ttvOsg3qkHbDdvDDPdeRs2QTfk6BNtIEynJlNxJ4F&#10;m7BGsYlAbKM1EBuyCathE+zud8EmDpvkG7KJGeUvVc4oP19tQvQI7SVrYaz3ssMItInuv0Nji/IO&#10;zQacEcoRm+xv4AxPDr6J9SbO9OSImDkbcUYoR8Q/uQlnfzxi2p8342yOR2T+8S2cDfKI56/7e5C2&#10;9t8STH/64JZguU9feRtnhDyiqOkfOLuDb8H63gnWd+uWd4L1723aijNCOeKVim3YV2aLmV+A/j5b&#10;tC77J84IZYtnrn8XZ4Syxc8ufg9nhHrhm1ugz/YSmfO244xQL1Hb8i+010s8MQxn6b/IEjNrcZZ+&#10;fZbIrt6JM0JZYl3tBzgjlCU2TNwllqpZ4tHlu4O0/tCHOBuUJa4q2WPQpfvTxewr9uJsULq4b9pH&#10;Br1jfpp4bOHHOBuUJjYc/8Sg3HM2TIM8wnTTK3Hig8vx7YEwVdwJeIdmA96zD1HKtXvv0NhanNAt&#10;pr9yvp6pr6lTlDXezvezX9dt9T5Zv8tbPi7gfX2cxVd7S4Jv6y1uX06D2ze/IcF3sMHiu+G2E96V&#10;t33svXD8Lu+Y8Vu9K8ev82Y0rvI2NS71vtm4wJs74V7vAxOmevdMGOvVJo7w/mHiQG/e7YXep2/v&#10;4724KdP7dJPTe+Ud8d7NwKRJbQVpk9s6/f5r2uSpBXMnTygonEK83/svU7b1njGVqMl9fhzxSe6v&#10;6omf5NXUEWuifv9Vx5zk3rcGc3IWqAv6ok+IAeQ6ArYlH/8jwEb1J5zL1UAVENr79uj2ew8pqs1Y&#10;h9E1Y79E/2zqQymi4RD5HRr6tKJwCUm7cqa5ow8uRh1sOxNwAv/LNqNi/G7gaiiGe+PxsJn5oNJO&#10;EI1yXxrdZnyoT96DmPfGtKXZQDMQsqW4btuSXbXHFuJ6tsH9Qfg2ROE6x3WN66ekXD+VGP4un92w&#10;P4znW7e/keH+c57yOayOTt0JyrFwfqdNJqYWnCsdnDyf4yPKk36EfoN+R1L6nZA84w15ng/zWcqz&#10;Bp25AHIcCXneEZYn183CKcT7vc+FPPOgM9r6mdxjy/7YTXPMBt7dXudJ+35Z3moqz+cF3S2fjfp5&#10;zWDIi7/bejnk1QQq649HnuRZv+SZLtsCe9q/tcj630A73FTS/8hnPzKPa/NgVmYKlCVDHdLksx++&#10;m87TOA04ITQR6akA91Co2ngfg3tWprFOpjNOyP5zLGZ9yf2A+RmZeXzZuJZxdL1Lf2sZhHIqcCVg&#10;AzwAx0w4gQDGRFwGQc6xnxo3t23uk+x/R737UCdtj2OVPPsqea4nkse1Bs++yXSo3uDtJp66lmUi&#10;PdcsDOd39dmQlPUYXMc+UybUO3VMHXEMW9GBPuiojL+BeD7ifZTlyJUheFYpHDHzMv9kmoco26M9&#10;VYJmAU6A/baooTxEg20mk0FwAuT/IwAAAAD//wMAUEsBAi0AFAAGAAgAAAAhAKbmUfsMAQAAFQIA&#10;ABMAAAAAAAAAAAAAAAAAAAAAAFtDb250ZW50X1R5cGVzXS54bWxQSwECLQAUAAYACAAAACEAOP0h&#10;/9YAAACUAQAACwAAAAAAAAAAAAAAAAA9AQAAX3JlbHMvLnJlbHNQSwECLQAUAAYACAAAACEAipZG&#10;WhcFAACPEQAADgAAAAAAAAAAAAAAAAA8AgAAZHJzL2Uyb0RvYy54bWxQSwECLQAUAAYACAAAACEA&#10;jiIJQroAAAAhAQAAGQAAAAAAAAAAAAAAAAB/BwAAZHJzL19yZWxzL2Uyb0RvYy54bWwucmVsc1BL&#10;AQItABQABgAIAAAAIQCxWZ813wAAAAgBAAAPAAAAAAAAAAAAAAAAAHAIAABkcnMvZG93bnJldi54&#10;bWxQSwECLQAUAAYACAAAACEAjUCFxa45AAA8xgAAFAAAAAAAAAAAAAAAAAB8CQAAZHJzL21lZGlh&#10;L2ltYWdlMS5lbWZQSwUGAAAAAAYABgB8AQAAXEMAAAAA&#10;">
                <v:group id="Groep 12" o:spid="_x0000_s1027" style="position:absolute;width:63132;height:28064" coordsize="63132,280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63132;height:280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SuTK+AAAA2wAAAA8AAABkcnMvZG93bnJldi54bWxET02LwjAQvQv7H8Is7EU03YJFqlEWQfGq&#10;Fs9jM7bRZtJtsrX7781B8Ph438v1YBvRU+eNYwXf0wQEcem04UpBcdpO5iB8QNbYOCYF/+RhvfoY&#10;LTHX7sEH6o+hEjGEfY4K6hDaXEpf1mTRT11LHLmr6yyGCLtK6g4fMdw2Mk2STFo0HBtqbGlTU3k/&#10;/lkFiRnP9r/+nJkdpjudFf2tuEilvj6HnwWIQEN4i1/uvVaQxvXxS/wBcvUE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8SuTK+AAAA2wAAAA8AAAAAAAAAAAAAAAAAnwIAAGRy&#10;cy9kb3ducmV2LnhtbFBLBQYAAAAABAAEAPcAAACKAwAAAAA=&#10;">
                    <v:imagedata r:id="rId12" o:title=""/>
                    <v:path arrowok="t"/>
                  </v:shape>
                  <v:rect id="Rechthoek 22" o:spid="_x0000_s1029" style="position:absolute;left:1507;top:3599;width:6518;height:19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UKxsMA&#10;AADbAAAADwAAAGRycy9kb3ducmV2LnhtbESPQWsCMRSE70L/Q3iF3jTbPRTZGkUEob0sVEXo7bF5&#10;3Wy7eVmSp6799U1B8DjMzDfMYjX6Xp0ppi6wgedZAYq4Cbbj1sBhv53OQSVBttgHJgNXSrBaPkwW&#10;WNlw4Q8676RVGcKpQgNOZKi0To0jj2kWBuLsfYXoUbKMrbYRLxnue10WxYv22HFecDjQxlHzszt5&#10;A1K/iy1PxdrV37z5rY/9Z7xujXl6HNevoIRGuYdv7TdroCzh/0v+AX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UKxsMAAADbAAAADwAAAAAAAAAAAAAAAACYAgAAZHJzL2Rv&#10;d25yZXYueG1sUEsFBgAAAAAEAAQA9QAAAIgDAAAAAA==&#10;" fillcolor="#9bbb59" stroked="f" strokeweight="2pt">
                    <v:textbox>
                      <w:txbxContent>
                        <w:p w:rsidR="00ED2476" w:rsidRPr="00115C2D" w:rsidRDefault="00ED2476" w:rsidP="00116B19">
                          <w:pPr>
                            <w:rPr>
                              <w:sz w:val="20"/>
                              <w:szCs w:val="20"/>
                              <w:lang w:val="en-US"/>
                            </w:rPr>
                          </w:pPr>
                        </w:p>
                      </w:txbxContent>
                    </v:textbox>
                  </v:rect>
                </v:group>
                <v:rect id="Rechthoek 23" o:spid="_x0000_s1030" style="position:absolute;left:2431;top:10749;width:4962;height: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ODo8QA&#10;AADbAAAADwAAAGRycy9kb3ducmV2LnhtbESPW2vCQBCF34X+h2UKvummimKjqxRR8FIoampfh+w0&#10;CWZnQ3bV+O9dQfDxcC4fZzJrTCkuVLvCsoKPbgSCOLW64ExBclh2RiCcR9ZYWiYFN3Iwm761Jhhr&#10;e+UdXfY+E2GEXYwKcu+rWEqX5mTQdW1FHLx/Wxv0QdaZ1DVew7gpZS+KhtJgwYGQY0XznNLT/mwC&#10;ZLDYfGaLn+0w+U02h9P34O84XyvVfm++xiA8Nf4VfrZXWkGvD48v4Q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Dg6PEAAAA2wAAAA8AAAAAAAAAAAAAAAAAmAIAAGRycy9k&#10;b3ducmV2LnhtbFBLBQYAAAAABAAEAPUAAACJAwAAAAA=&#10;" fillcolor="#f79646" stroked="f" strokeweight="2pt"/>
                <v:rect id="Rechthoek 24" o:spid="_x0000_s1031" style="position:absolute;left:2431;top:19017;width:4621;height:9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0jHsQA&#10;AADbAAAADwAAAGRycy9kb3ducmV2LnhtbESP3WrCQBSE7wu+w3IE7+rG0BaJrmIEoSAI9Qfx7pA9&#10;ZoPZsyG7mvj2bqHQy2FmvmHmy97W4kGtrxwrmIwTEMSF0xWXCo6HzfsUhA/IGmvHpOBJHpaLwdsc&#10;M+06/qHHPpQiQthnqMCE0GRS+sKQRT92DXH0rq61GKJsS6lb7CLc1jJNki9pseK4YLChtaHitr9b&#10;BdtUr0+7c5HnZXfJTfrZP22SKzUa9qsZiEB9+A//tb+1gvQDfr/EH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NIx7EAAAA2wAAAA8AAAAAAAAAAAAAAAAAmAIAAGRycy9k&#10;b3ducmV2LnhtbFBLBQYAAAAABAAEAPUAAACJAwAAAAA=&#10;" fillcolor="#c3d69b" stroked="f" strokeweight="2pt"/>
              </v:group>
            </w:pict>
          </mc:Fallback>
        </mc:AlternateContent>
      </w:r>
      <w:r>
        <w:rPr>
          <w:rFonts w:asciiTheme="minorHAnsi" w:hAnsiTheme="minorHAnsi" w:cstheme="minorHAnsi"/>
          <w:lang w:val="en-GB"/>
        </w:rPr>
        <w:br w:type="page"/>
      </w:r>
    </w:p>
    <w:p w:rsidR="00B64ADB" w:rsidRDefault="00B64ADB" w:rsidP="00AD15F9">
      <w:pPr>
        <w:rPr>
          <w:rFonts w:asciiTheme="minorHAnsi" w:hAnsiTheme="minorHAnsi" w:cstheme="minorHAnsi"/>
          <w:lang w:val="en-GB"/>
        </w:rPr>
      </w:pPr>
      <w:r w:rsidRPr="00AD15F9">
        <w:rPr>
          <w:rFonts w:asciiTheme="minorHAnsi" w:hAnsiTheme="minorHAnsi" w:cstheme="minorHAnsi"/>
          <w:lang w:val="en-GB"/>
        </w:rPr>
        <w:lastRenderedPageBreak/>
        <w:t>The responsibilities are defined as follows:</w:t>
      </w:r>
    </w:p>
    <w:p w:rsidR="00962032" w:rsidRPr="00AD15F9" w:rsidRDefault="00962032" w:rsidP="00AD15F9">
      <w:pPr>
        <w:rPr>
          <w:rFonts w:asciiTheme="minorHAnsi" w:hAnsiTheme="minorHAnsi" w:cstheme="minorHAnsi"/>
          <w:lang w:val="en-GB"/>
        </w:rPr>
      </w:pPr>
    </w:p>
    <w:tbl>
      <w:tblPr>
        <w:tblW w:w="0" w:type="auto"/>
        <w:tblInd w:w="289" w:type="dxa"/>
        <w:tblLayout w:type="fixed"/>
        <w:tblCellMar>
          <w:left w:w="0" w:type="dxa"/>
          <w:right w:w="0" w:type="dxa"/>
        </w:tblCellMar>
        <w:tblLook w:val="0000" w:firstRow="0" w:lastRow="0" w:firstColumn="0" w:lastColumn="0" w:noHBand="0" w:noVBand="0"/>
      </w:tblPr>
      <w:tblGrid>
        <w:gridCol w:w="1813"/>
        <w:gridCol w:w="6423"/>
      </w:tblGrid>
      <w:tr w:rsidR="00B64ADB" w:rsidRPr="00B64ADB" w:rsidTr="00F94C85">
        <w:trPr>
          <w:trHeight w:hRule="exact" w:val="301"/>
        </w:trPr>
        <w:tc>
          <w:tcPr>
            <w:tcW w:w="1813" w:type="dxa"/>
            <w:tcBorders>
              <w:top w:val="single" w:sz="4" w:space="0" w:color="000000"/>
              <w:left w:val="single" w:sz="4" w:space="0" w:color="000000"/>
              <w:bottom w:val="single" w:sz="4" w:space="0" w:color="000000"/>
            </w:tcBorders>
          </w:tcPr>
          <w:p w:rsidR="00614D10" w:rsidRDefault="00B64ADB" w:rsidP="00FE217C">
            <w:pPr>
              <w:pStyle w:val="Lijstalinea"/>
              <w:ind w:left="0"/>
              <w:jc w:val="center"/>
              <w:rPr>
                <w:rFonts w:asciiTheme="minorHAnsi" w:hAnsiTheme="minorHAnsi" w:cstheme="minorHAnsi"/>
                <w:b/>
                <w:snapToGrid w:val="0"/>
                <w:lang w:val="en-GB" w:eastAsia="nl-NL"/>
              </w:rPr>
            </w:pPr>
            <w:r w:rsidRPr="00B64ADB">
              <w:rPr>
                <w:rFonts w:asciiTheme="minorHAnsi" w:hAnsiTheme="minorHAnsi" w:cstheme="minorHAnsi"/>
                <w:b/>
                <w:snapToGrid w:val="0"/>
                <w:lang w:val="en-GB" w:eastAsia="nl-NL"/>
              </w:rPr>
              <w:t>Role</w:t>
            </w:r>
          </w:p>
        </w:tc>
        <w:tc>
          <w:tcPr>
            <w:tcW w:w="6423" w:type="dxa"/>
            <w:tcBorders>
              <w:top w:val="single" w:sz="4" w:space="0" w:color="000000"/>
              <w:left w:val="single" w:sz="4" w:space="0" w:color="000000"/>
              <w:bottom w:val="single" w:sz="4" w:space="0" w:color="000000"/>
              <w:right w:val="single" w:sz="4" w:space="0" w:color="000000"/>
            </w:tcBorders>
          </w:tcPr>
          <w:p w:rsidR="00614D10" w:rsidRDefault="00B64ADB" w:rsidP="00FE217C">
            <w:pPr>
              <w:pStyle w:val="Lijstalinea"/>
              <w:ind w:left="0"/>
              <w:jc w:val="center"/>
              <w:rPr>
                <w:rFonts w:asciiTheme="minorHAnsi" w:hAnsiTheme="minorHAnsi" w:cstheme="minorHAnsi"/>
                <w:b/>
                <w:snapToGrid w:val="0"/>
                <w:lang w:val="en-GB" w:eastAsia="nl-NL"/>
              </w:rPr>
            </w:pPr>
            <w:r w:rsidRPr="00B64ADB">
              <w:rPr>
                <w:rFonts w:asciiTheme="minorHAnsi" w:hAnsiTheme="minorHAnsi" w:cstheme="minorHAnsi"/>
                <w:b/>
                <w:snapToGrid w:val="0"/>
                <w:lang w:val="en-GB" w:eastAsia="nl-NL"/>
              </w:rPr>
              <w:t>Responsibility</w:t>
            </w:r>
          </w:p>
        </w:tc>
      </w:tr>
      <w:tr w:rsidR="00B64ADB" w:rsidRPr="00ED2476" w:rsidTr="00FE217C">
        <w:trPr>
          <w:trHeight w:hRule="exact" w:val="1134"/>
        </w:trPr>
        <w:tc>
          <w:tcPr>
            <w:tcW w:w="1813" w:type="dxa"/>
            <w:tcBorders>
              <w:top w:val="single" w:sz="4" w:space="0" w:color="000000"/>
              <w:left w:val="single" w:sz="4" w:space="0" w:color="000000"/>
              <w:bottom w:val="single" w:sz="4" w:space="0" w:color="000000"/>
            </w:tcBorders>
          </w:tcPr>
          <w:p w:rsidR="00B64ADB" w:rsidRPr="00B64ADB" w:rsidRDefault="00B64ADB" w:rsidP="00F94C85">
            <w:pPr>
              <w:pStyle w:val="Lijstalinea"/>
              <w:ind w:left="142"/>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xml:space="preserve">DM-[Drill Management] </w:t>
            </w:r>
          </w:p>
        </w:tc>
        <w:tc>
          <w:tcPr>
            <w:tcW w:w="6423" w:type="dxa"/>
            <w:tcBorders>
              <w:top w:val="single" w:sz="4" w:space="0" w:color="000000"/>
              <w:left w:val="single" w:sz="4" w:space="0" w:color="000000"/>
              <w:bottom w:val="single" w:sz="4" w:space="0" w:color="000000"/>
              <w:right w:val="single" w:sz="4" w:space="0" w:color="000000"/>
            </w:tcBorders>
          </w:tcPr>
          <w:p w:rsidR="00614D10" w:rsidRDefault="00B64ADB" w:rsidP="00FE217C">
            <w:pPr>
              <w:pStyle w:val="Lijstalinea"/>
              <w:ind w:left="313"/>
              <w:rPr>
                <w:rFonts w:asciiTheme="minorHAnsi" w:hAnsiTheme="minorHAnsi" w:cstheme="minorHAnsi"/>
                <w:bCs w:val="0"/>
                <w:snapToGrid w:val="0"/>
                <w:lang w:val="en-GB" w:eastAsia="nl-NL"/>
              </w:rPr>
            </w:pPr>
            <w:r w:rsidRPr="00B64ADB">
              <w:rPr>
                <w:rFonts w:asciiTheme="minorHAnsi" w:hAnsiTheme="minorHAnsi" w:cstheme="minorHAnsi"/>
                <w:snapToGrid w:val="0"/>
                <w:lang w:val="en-GB" w:eastAsia="nl-NL"/>
              </w:rPr>
              <w:t>Has final responsibility for the safe and environmentally sound</w:t>
            </w:r>
            <w:r w:rsidR="002F71AB">
              <w:rPr>
                <w:rFonts w:asciiTheme="minorHAnsi" w:hAnsiTheme="minorHAnsi" w:cstheme="minorHAnsi"/>
                <w:snapToGrid w:val="0"/>
                <w:lang w:val="en-GB" w:eastAsia="nl-NL"/>
              </w:rPr>
              <w:t xml:space="preserve"> </w:t>
            </w:r>
            <w:r w:rsidRPr="00B64ADB">
              <w:rPr>
                <w:rFonts w:asciiTheme="minorHAnsi" w:hAnsiTheme="minorHAnsi" w:cstheme="minorHAnsi"/>
                <w:snapToGrid w:val="0"/>
                <w:lang w:val="en-GB" w:eastAsia="nl-NL"/>
              </w:rPr>
              <w:t xml:space="preserve"> implementation of the well activities including adequate well emergency follow up and safety case implementation.</w:t>
            </w:r>
          </w:p>
        </w:tc>
      </w:tr>
      <w:tr w:rsidR="00B64ADB" w:rsidRPr="00ED2476" w:rsidTr="00F94C85">
        <w:trPr>
          <w:trHeight w:hRule="exact" w:val="887"/>
        </w:trPr>
        <w:tc>
          <w:tcPr>
            <w:tcW w:w="1813" w:type="dxa"/>
            <w:tcBorders>
              <w:top w:val="single" w:sz="4" w:space="0" w:color="000000"/>
              <w:left w:val="single" w:sz="4" w:space="0" w:color="000000"/>
              <w:bottom w:val="single" w:sz="4" w:space="0" w:color="000000"/>
            </w:tcBorders>
          </w:tcPr>
          <w:p w:rsidR="00B64ADB" w:rsidRPr="00B64ADB" w:rsidRDefault="00B64ADB" w:rsidP="00F94C85">
            <w:pPr>
              <w:pStyle w:val="Lijstalinea"/>
              <w:ind w:left="142"/>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HSE</w:t>
            </w:r>
          </w:p>
        </w:tc>
        <w:tc>
          <w:tcPr>
            <w:tcW w:w="6423" w:type="dxa"/>
            <w:tcBorders>
              <w:top w:val="single" w:sz="4" w:space="0" w:color="000000"/>
              <w:left w:val="single" w:sz="4" w:space="0" w:color="000000"/>
              <w:bottom w:val="single" w:sz="4" w:space="0" w:color="000000"/>
              <w:right w:val="single" w:sz="4" w:space="0" w:color="000000"/>
            </w:tcBorders>
          </w:tcPr>
          <w:p w:rsidR="00614D10" w:rsidRDefault="00B64ADB" w:rsidP="00FE217C">
            <w:pPr>
              <w:pStyle w:val="Lijstalinea"/>
              <w:ind w:left="313"/>
              <w:rPr>
                <w:rFonts w:asciiTheme="minorHAnsi" w:hAnsiTheme="minorHAnsi" w:cstheme="minorHAnsi"/>
                <w:bCs w:val="0"/>
                <w:snapToGrid w:val="0"/>
                <w:lang w:val="en-GB" w:eastAsia="nl-NL"/>
              </w:rPr>
            </w:pPr>
            <w:r w:rsidRPr="00B64ADB">
              <w:rPr>
                <w:rFonts w:asciiTheme="minorHAnsi" w:hAnsiTheme="minorHAnsi" w:cstheme="minorHAnsi"/>
                <w:snapToGrid w:val="0"/>
                <w:lang w:val="en-GB" w:eastAsia="nl-NL"/>
              </w:rPr>
              <w:t>Advises and assists [Drill Management] in the execution of responsibilities regarding well related projects in the office (PM) and on site (CR).</w:t>
            </w:r>
          </w:p>
        </w:tc>
      </w:tr>
      <w:tr w:rsidR="00B64ADB" w:rsidRPr="00ED2476" w:rsidTr="00F94C85">
        <w:trPr>
          <w:trHeight w:hRule="exact" w:val="830"/>
        </w:trPr>
        <w:tc>
          <w:tcPr>
            <w:tcW w:w="1813" w:type="dxa"/>
            <w:tcBorders>
              <w:top w:val="single" w:sz="4" w:space="0" w:color="000000"/>
              <w:left w:val="single" w:sz="4" w:space="0" w:color="000000"/>
              <w:bottom w:val="single" w:sz="4" w:space="0" w:color="000000"/>
            </w:tcBorders>
          </w:tcPr>
          <w:p w:rsidR="00B64ADB" w:rsidRPr="00B64ADB" w:rsidRDefault="00B64ADB" w:rsidP="00F94C85">
            <w:pPr>
              <w:pStyle w:val="Lijstalinea"/>
              <w:ind w:left="142"/>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xml:space="preserve">SSV </w:t>
            </w:r>
          </w:p>
        </w:tc>
        <w:tc>
          <w:tcPr>
            <w:tcW w:w="6423" w:type="dxa"/>
            <w:tcBorders>
              <w:top w:val="single" w:sz="4" w:space="0" w:color="000000"/>
              <w:left w:val="single" w:sz="4" w:space="0" w:color="000000"/>
              <w:bottom w:val="single" w:sz="4" w:space="0" w:color="000000"/>
              <w:right w:val="single" w:sz="4" w:space="0" w:color="000000"/>
            </w:tcBorders>
          </w:tcPr>
          <w:p w:rsidR="00614D10" w:rsidRDefault="00B64ADB" w:rsidP="00FE217C">
            <w:pPr>
              <w:pStyle w:val="Lijstalinea"/>
              <w:ind w:left="313"/>
              <w:rPr>
                <w:rFonts w:asciiTheme="minorHAnsi" w:hAnsiTheme="minorHAnsi" w:cstheme="minorHAnsi"/>
                <w:bCs w:val="0"/>
                <w:snapToGrid w:val="0"/>
                <w:lang w:val="en-GB" w:eastAsia="nl-NL"/>
              </w:rPr>
            </w:pPr>
            <w:r w:rsidRPr="00B64ADB">
              <w:rPr>
                <w:rFonts w:asciiTheme="minorHAnsi" w:hAnsiTheme="minorHAnsi" w:cstheme="minorHAnsi"/>
                <w:snapToGrid w:val="0"/>
                <w:lang w:val="en-GB" w:eastAsia="nl-NL"/>
              </w:rPr>
              <w:t>Generally has the responsibility for the safe implementation</w:t>
            </w:r>
            <w:r w:rsidR="00962032">
              <w:rPr>
                <w:rFonts w:asciiTheme="minorHAnsi" w:hAnsiTheme="minorHAnsi" w:cstheme="minorHAnsi"/>
                <w:snapToGrid w:val="0"/>
                <w:lang w:val="en-GB" w:eastAsia="nl-NL"/>
              </w:rPr>
              <w:t xml:space="preserve"> </w:t>
            </w:r>
            <w:r w:rsidRPr="00B64ADB">
              <w:rPr>
                <w:rFonts w:asciiTheme="minorHAnsi" w:hAnsiTheme="minorHAnsi" w:cstheme="minorHAnsi"/>
                <w:snapToGrid w:val="0"/>
                <w:lang w:val="en-GB" w:eastAsia="nl-NL"/>
              </w:rPr>
              <w:t>of the project in general. The PM comes to the field if and when necessary.</w:t>
            </w:r>
          </w:p>
        </w:tc>
      </w:tr>
      <w:tr w:rsidR="00B64ADB" w:rsidRPr="00ED2476" w:rsidTr="00F94C85">
        <w:trPr>
          <w:trHeight w:hRule="exact" w:val="560"/>
        </w:trPr>
        <w:tc>
          <w:tcPr>
            <w:tcW w:w="1813" w:type="dxa"/>
            <w:tcBorders>
              <w:top w:val="single" w:sz="4" w:space="0" w:color="000000"/>
              <w:left w:val="single" w:sz="4" w:space="0" w:color="000000"/>
              <w:bottom w:val="single" w:sz="4" w:space="0" w:color="000000"/>
            </w:tcBorders>
          </w:tcPr>
          <w:p w:rsidR="00B64ADB" w:rsidRPr="00B64ADB" w:rsidRDefault="00B64ADB" w:rsidP="00F94C85">
            <w:pPr>
              <w:pStyle w:val="Lijstalinea"/>
              <w:ind w:left="142"/>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xml:space="preserve">RM </w:t>
            </w:r>
          </w:p>
        </w:tc>
        <w:tc>
          <w:tcPr>
            <w:tcW w:w="6423" w:type="dxa"/>
            <w:tcBorders>
              <w:top w:val="single" w:sz="4" w:space="0" w:color="000000"/>
              <w:left w:val="single" w:sz="4" w:space="0" w:color="000000"/>
              <w:bottom w:val="single" w:sz="4" w:space="0" w:color="000000"/>
              <w:right w:val="single" w:sz="4" w:space="0" w:color="000000"/>
            </w:tcBorders>
          </w:tcPr>
          <w:p w:rsidR="00614D10" w:rsidRDefault="00B64ADB" w:rsidP="00FE217C">
            <w:pPr>
              <w:pStyle w:val="Lijstalinea"/>
              <w:ind w:left="313"/>
              <w:rPr>
                <w:rFonts w:asciiTheme="minorHAnsi" w:hAnsiTheme="minorHAnsi" w:cstheme="minorHAnsi"/>
                <w:bCs w:val="0"/>
                <w:snapToGrid w:val="0"/>
                <w:lang w:val="en-GB" w:eastAsia="nl-NL"/>
              </w:rPr>
            </w:pPr>
            <w:r w:rsidRPr="00B64ADB">
              <w:rPr>
                <w:rFonts w:asciiTheme="minorHAnsi" w:hAnsiTheme="minorHAnsi" w:cstheme="minorHAnsi"/>
                <w:snapToGrid w:val="0"/>
                <w:lang w:val="en-GB" w:eastAsia="nl-NL"/>
              </w:rPr>
              <w:t>Represents the Contractor. Responsible for safety and quality during the work program execution.</w:t>
            </w:r>
          </w:p>
        </w:tc>
      </w:tr>
      <w:tr w:rsidR="00B64ADB" w:rsidRPr="00ED2476" w:rsidTr="00FE217C">
        <w:trPr>
          <w:trHeight w:hRule="exact" w:val="567"/>
        </w:trPr>
        <w:tc>
          <w:tcPr>
            <w:tcW w:w="1813" w:type="dxa"/>
            <w:tcBorders>
              <w:top w:val="single" w:sz="4" w:space="0" w:color="000000"/>
              <w:left w:val="single" w:sz="4" w:space="0" w:color="000000"/>
              <w:bottom w:val="single" w:sz="4" w:space="0" w:color="000000"/>
            </w:tcBorders>
          </w:tcPr>
          <w:p w:rsidR="00B64ADB" w:rsidRPr="00B64ADB" w:rsidRDefault="00B64ADB" w:rsidP="00F94C85">
            <w:pPr>
              <w:pStyle w:val="Lijstalinea"/>
              <w:ind w:left="142"/>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TP</w:t>
            </w:r>
          </w:p>
        </w:tc>
        <w:tc>
          <w:tcPr>
            <w:tcW w:w="6423" w:type="dxa"/>
            <w:tcBorders>
              <w:top w:val="single" w:sz="4" w:space="0" w:color="000000"/>
              <w:left w:val="single" w:sz="4" w:space="0" w:color="000000"/>
              <w:bottom w:val="single" w:sz="4" w:space="0" w:color="000000"/>
              <w:right w:val="single" w:sz="4" w:space="0" w:color="000000"/>
            </w:tcBorders>
          </w:tcPr>
          <w:p w:rsidR="00614D10" w:rsidRDefault="00B64ADB" w:rsidP="00FE217C">
            <w:pPr>
              <w:pStyle w:val="Lijstalinea"/>
              <w:ind w:left="313"/>
              <w:rPr>
                <w:rFonts w:asciiTheme="minorHAnsi" w:hAnsiTheme="minorHAnsi" w:cstheme="minorHAnsi"/>
                <w:bCs w:val="0"/>
                <w:snapToGrid w:val="0"/>
                <w:lang w:val="en-GB" w:eastAsia="nl-NL"/>
              </w:rPr>
            </w:pPr>
            <w:r w:rsidRPr="00B64ADB">
              <w:rPr>
                <w:rFonts w:asciiTheme="minorHAnsi" w:hAnsiTheme="minorHAnsi" w:cstheme="minorHAnsi"/>
                <w:snapToGrid w:val="0"/>
                <w:lang w:val="en-GB" w:eastAsia="nl-NL"/>
              </w:rPr>
              <w:t>Is accountable for the process and the crew within the framework of the HSE Management System.</w:t>
            </w:r>
          </w:p>
        </w:tc>
      </w:tr>
      <w:tr w:rsidR="00B64ADB" w:rsidRPr="00ED2476" w:rsidTr="00F94C85">
        <w:trPr>
          <w:trHeight w:hRule="exact" w:val="1061"/>
        </w:trPr>
        <w:tc>
          <w:tcPr>
            <w:tcW w:w="1813" w:type="dxa"/>
            <w:tcBorders>
              <w:top w:val="single" w:sz="4" w:space="0" w:color="000000"/>
              <w:left w:val="single" w:sz="4" w:space="0" w:color="000000"/>
              <w:bottom w:val="single" w:sz="4" w:space="0" w:color="000000"/>
            </w:tcBorders>
          </w:tcPr>
          <w:p w:rsidR="00B64ADB" w:rsidRPr="00B64ADB" w:rsidRDefault="00B64ADB" w:rsidP="00F94C85">
            <w:pPr>
              <w:pStyle w:val="Lijstalinea"/>
              <w:ind w:left="142"/>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other</w:t>
            </w:r>
          </w:p>
          <w:p w:rsidR="00B64ADB" w:rsidRPr="00B64ADB" w:rsidRDefault="00B64ADB" w:rsidP="00F94C85">
            <w:pPr>
              <w:pStyle w:val="Lijstalinea"/>
              <w:ind w:left="142"/>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contractors</w:t>
            </w:r>
          </w:p>
        </w:tc>
        <w:tc>
          <w:tcPr>
            <w:tcW w:w="6423" w:type="dxa"/>
            <w:tcBorders>
              <w:top w:val="single" w:sz="4" w:space="0" w:color="000000"/>
              <w:left w:val="single" w:sz="4" w:space="0" w:color="000000"/>
              <w:bottom w:val="single" w:sz="4" w:space="0" w:color="000000"/>
              <w:right w:val="single" w:sz="4" w:space="0" w:color="000000"/>
            </w:tcBorders>
          </w:tcPr>
          <w:p w:rsidR="00614D10" w:rsidRDefault="00B64ADB" w:rsidP="00FE217C">
            <w:pPr>
              <w:pStyle w:val="Lijstalinea"/>
              <w:ind w:left="313"/>
              <w:rPr>
                <w:bCs w:val="0"/>
                <w:snapToGrid w:val="0"/>
                <w:lang w:val="en-GB" w:eastAsia="nl-NL"/>
              </w:rPr>
            </w:pPr>
            <w:r w:rsidRPr="00B64ADB">
              <w:rPr>
                <w:rFonts w:asciiTheme="minorHAnsi" w:hAnsiTheme="minorHAnsi" w:cstheme="minorHAnsi"/>
                <w:snapToGrid w:val="0"/>
                <w:lang w:val="en-GB" w:eastAsia="nl-NL"/>
              </w:rPr>
              <w:t>For each service-contractor a representative is named who is responsible for the implementation of the HSE Management System of his company.</w:t>
            </w:r>
          </w:p>
        </w:tc>
      </w:tr>
    </w:tbl>
    <w:p w:rsidR="00B64ADB" w:rsidRPr="00B64ADB" w:rsidRDefault="00B64ADB" w:rsidP="00B64ADB">
      <w:pPr>
        <w:pStyle w:val="Lijstalinea"/>
        <w:rPr>
          <w:rFonts w:asciiTheme="minorHAnsi" w:hAnsiTheme="minorHAnsi" w:cstheme="minorHAnsi"/>
          <w:snapToGrid w:val="0"/>
          <w:lang w:val="en-GB" w:eastAsia="nl-NL"/>
        </w:rPr>
      </w:pPr>
    </w:p>
    <w:p w:rsidR="00B64ADB" w:rsidRPr="00FE1514" w:rsidRDefault="00B64ADB" w:rsidP="00963AFD">
      <w:pPr>
        <w:pStyle w:val="Kop2"/>
        <w:tabs>
          <w:tab w:val="clear" w:pos="1134"/>
          <w:tab w:val="num" w:pos="360"/>
        </w:tabs>
        <w:spacing w:before="240"/>
        <w:rPr>
          <w:rFonts w:asciiTheme="minorHAnsi" w:eastAsia="Times New Roman" w:hAnsiTheme="minorHAnsi" w:cstheme="minorHAnsi"/>
          <w:i w:val="0"/>
          <w:iCs w:val="0"/>
          <w:lang w:val="en-GB"/>
        </w:rPr>
      </w:pPr>
      <w:r w:rsidRPr="00AD15F9">
        <w:rPr>
          <w:rFonts w:asciiTheme="minorHAnsi" w:hAnsiTheme="minorHAnsi" w:cstheme="minorHAnsi"/>
          <w:lang w:val="en-GB"/>
        </w:rPr>
        <w:br w:type="page"/>
      </w:r>
      <w:bookmarkStart w:id="40" w:name="__RefHeading__121_376132282"/>
      <w:bookmarkStart w:id="41" w:name="_Toc312390922"/>
      <w:bookmarkStart w:id="42" w:name="_Toc350099702"/>
      <w:bookmarkStart w:id="43" w:name="_Toc350100063"/>
      <w:bookmarkEnd w:id="40"/>
      <w:r w:rsidRPr="00FE1514">
        <w:rPr>
          <w:rFonts w:asciiTheme="minorHAnsi" w:eastAsia="Times New Roman" w:hAnsiTheme="minorHAnsi" w:cstheme="minorHAnsi"/>
          <w:i w:val="0"/>
          <w:iCs w:val="0"/>
          <w:lang w:val="en-GB"/>
        </w:rPr>
        <w:lastRenderedPageBreak/>
        <w:t>2.4 Tasks, authorities and responsibilities</w:t>
      </w:r>
      <w:bookmarkEnd w:id="41"/>
      <w:bookmarkEnd w:id="42"/>
      <w:bookmarkEnd w:id="43"/>
    </w:p>
    <w:p w:rsidR="00B64ADB" w:rsidRPr="00AD15F9" w:rsidRDefault="00B64ADB" w:rsidP="00AD15F9">
      <w:pPr>
        <w:rPr>
          <w:rFonts w:asciiTheme="minorHAnsi" w:hAnsiTheme="minorHAnsi" w:cstheme="minorHAnsi"/>
          <w:lang w:val="en-GB"/>
        </w:rPr>
      </w:pPr>
      <w:r w:rsidRPr="00AD15F9">
        <w:rPr>
          <w:rFonts w:asciiTheme="minorHAnsi" w:hAnsiTheme="minorHAnsi" w:cstheme="minorHAnsi"/>
          <w:lang w:val="en-GB"/>
        </w:rPr>
        <w:t xml:space="preserve">The roles and responsibilities of the main parties and subcontractors </w:t>
      </w:r>
      <w:r w:rsidR="00AD15F9">
        <w:rPr>
          <w:rFonts w:asciiTheme="minorHAnsi" w:hAnsiTheme="minorHAnsi" w:cstheme="minorHAnsi"/>
          <w:lang w:val="en-GB"/>
        </w:rPr>
        <w:t>are</w:t>
      </w:r>
      <w:r w:rsidRPr="00AD15F9">
        <w:rPr>
          <w:rFonts w:asciiTheme="minorHAnsi" w:hAnsiTheme="minorHAnsi" w:cstheme="minorHAnsi"/>
          <w:lang w:val="en-GB"/>
        </w:rPr>
        <w:t xml:space="preserve"> as follows:</w:t>
      </w:r>
    </w:p>
    <w:p w:rsidR="00B64ADB" w:rsidRPr="00B64ADB" w:rsidRDefault="00B64ADB" w:rsidP="00B64ADB">
      <w:pPr>
        <w:pStyle w:val="Lijstalinea"/>
        <w:rPr>
          <w:rFonts w:asciiTheme="minorHAnsi" w:hAnsiTheme="minorHAnsi" w:cstheme="minorHAnsi"/>
          <w:snapToGrid w:val="0"/>
          <w:lang w:val="en-GB" w:eastAsia="nl-NL"/>
        </w:rPr>
      </w:pPr>
    </w:p>
    <w:tbl>
      <w:tblPr>
        <w:tblW w:w="0" w:type="auto"/>
        <w:tblInd w:w="289" w:type="dxa"/>
        <w:tblLayout w:type="fixed"/>
        <w:tblCellMar>
          <w:left w:w="0" w:type="dxa"/>
          <w:right w:w="0" w:type="dxa"/>
        </w:tblCellMar>
        <w:tblLook w:val="0000" w:firstRow="0" w:lastRow="0" w:firstColumn="0" w:lastColumn="0" w:noHBand="0" w:noVBand="0"/>
      </w:tblPr>
      <w:tblGrid>
        <w:gridCol w:w="2126"/>
        <w:gridCol w:w="2268"/>
        <w:gridCol w:w="3974"/>
      </w:tblGrid>
      <w:tr w:rsidR="00B64ADB" w:rsidRPr="00B64ADB" w:rsidTr="00F94C85">
        <w:trPr>
          <w:trHeight w:hRule="exact" w:val="300"/>
        </w:trPr>
        <w:tc>
          <w:tcPr>
            <w:tcW w:w="2126" w:type="dxa"/>
            <w:tcBorders>
              <w:top w:val="single" w:sz="4" w:space="0" w:color="000000"/>
              <w:left w:val="single" w:sz="4" w:space="0" w:color="000000"/>
              <w:bottom w:val="single" w:sz="4" w:space="0" w:color="000000"/>
            </w:tcBorders>
            <w:shd w:val="clear" w:color="auto" w:fill="E6E6E6"/>
          </w:tcPr>
          <w:p w:rsidR="00B64ADB" w:rsidRPr="00B64ADB" w:rsidRDefault="00B64ADB" w:rsidP="00B64ADB">
            <w:pPr>
              <w:pStyle w:val="Lijstalinea"/>
              <w:ind w:left="0"/>
              <w:rPr>
                <w:rFonts w:asciiTheme="minorHAnsi" w:hAnsiTheme="minorHAnsi" w:cstheme="minorHAnsi"/>
                <w:b/>
                <w:snapToGrid w:val="0"/>
                <w:lang w:val="en-GB" w:eastAsia="nl-NL"/>
              </w:rPr>
            </w:pPr>
            <w:r w:rsidRPr="00B64ADB">
              <w:rPr>
                <w:rFonts w:asciiTheme="minorHAnsi" w:hAnsiTheme="minorHAnsi" w:cstheme="minorHAnsi"/>
                <w:b/>
                <w:snapToGrid w:val="0"/>
                <w:lang w:val="en-GB" w:eastAsia="nl-NL"/>
              </w:rPr>
              <w:t>Company Name</w:t>
            </w:r>
          </w:p>
        </w:tc>
        <w:tc>
          <w:tcPr>
            <w:tcW w:w="2268" w:type="dxa"/>
            <w:tcBorders>
              <w:top w:val="single" w:sz="4" w:space="0" w:color="000000"/>
              <w:left w:val="single" w:sz="4" w:space="0" w:color="000000"/>
              <w:bottom w:val="single" w:sz="4" w:space="0" w:color="000000"/>
            </w:tcBorders>
            <w:shd w:val="clear" w:color="auto" w:fill="E6E6E6"/>
          </w:tcPr>
          <w:p w:rsidR="00B64ADB" w:rsidRPr="00B64ADB" w:rsidRDefault="00B64ADB" w:rsidP="00B64ADB">
            <w:pPr>
              <w:pStyle w:val="Lijstalinea"/>
              <w:ind w:left="0"/>
              <w:rPr>
                <w:rFonts w:asciiTheme="minorHAnsi" w:hAnsiTheme="minorHAnsi" w:cstheme="minorHAnsi"/>
                <w:b/>
                <w:snapToGrid w:val="0"/>
                <w:lang w:val="en-GB" w:eastAsia="nl-NL"/>
              </w:rPr>
            </w:pPr>
            <w:r w:rsidRPr="00B64ADB">
              <w:rPr>
                <w:rFonts w:asciiTheme="minorHAnsi" w:hAnsiTheme="minorHAnsi" w:cstheme="minorHAnsi"/>
                <w:b/>
                <w:snapToGrid w:val="0"/>
                <w:lang w:val="en-GB" w:eastAsia="nl-NL"/>
              </w:rPr>
              <w:t>Task</w:t>
            </w:r>
          </w:p>
        </w:tc>
        <w:tc>
          <w:tcPr>
            <w:tcW w:w="3974" w:type="dxa"/>
            <w:tcBorders>
              <w:top w:val="single" w:sz="4" w:space="0" w:color="000000"/>
              <w:left w:val="single" w:sz="4" w:space="0" w:color="000000"/>
              <w:bottom w:val="single" w:sz="4" w:space="0" w:color="000000"/>
              <w:right w:val="single" w:sz="4" w:space="0" w:color="000000"/>
            </w:tcBorders>
            <w:shd w:val="clear" w:color="auto" w:fill="E6E6E6"/>
          </w:tcPr>
          <w:p w:rsidR="00B64ADB" w:rsidRPr="00B64ADB" w:rsidRDefault="00B64ADB" w:rsidP="00B64ADB">
            <w:pPr>
              <w:pStyle w:val="Lijstalinea"/>
              <w:ind w:left="0"/>
              <w:rPr>
                <w:rFonts w:asciiTheme="minorHAnsi" w:hAnsiTheme="minorHAnsi" w:cstheme="minorHAnsi"/>
                <w:b/>
                <w:snapToGrid w:val="0"/>
                <w:lang w:val="en-GB" w:eastAsia="nl-NL"/>
              </w:rPr>
            </w:pPr>
            <w:r w:rsidRPr="00B64ADB">
              <w:rPr>
                <w:rFonts w:asciiTheme="minorHAnsi" w:hAnsiTheme="minorHAnsi" w:cstheme="minorHAnsi"/>
                <w:b/>
                <w:snapToGrid w:val="0"/>
                <w:lang w:val="en-GB" w:eastAsia="nl-NL"/>
              </w:rPr>
              <w:t>Responsibilities</w:t>
            </w:r>
          </w:p>
        </w:tc>
      </w:tr>
      <w:tr w:rsidR="00B64ADB" w:rsidRPr="00B64ADB" w:rsidTr="00F94C85">
        <w:trPr>
          <w:trHeight w:hRule="exact" w:val="301"/>
        </w:trPr>
        <w:tc>
          <w:tcPr>
            <w:tcW w:w="2126"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b/>
                <w:snapToGrid w:val="0"/>
                <w:lang w:val="en-GB" w:eastAsia="nl-NL"/>
              </w:rPr>
            </w:pPr>
            <w:r w:rsidRPr="00B64ADB">
              <w:rPr>
                <w:rFonts w:asciiTheme="minorHAnsi" w:hAnsiTheme="minorHAnsi" w:cstheme="minorHAnsi"/>
                <w:b/>
                <w:snapToGrid w:val="0"/>
                <w:lang w:val="en-GB" w:eastAsia="nl-NL"/>
              </w:rPr>
              <w:t>Main Parties</w:t>
            </w:r>
          </w:p>
        </w:tc>
        <w:tc>
          <w:tcPr>
            <w:tcW w:w="2268" w:type="dxa"/>
            <w:tcBorders>
              <w:top w:val="single" w:sz="4" w:space="0" w:color="000000"/>
              <w:left w:val="single" w:sz="4" w:space="0" w:color="000000"/>
              <w:bottom w:val="single" w:sz="4" w:space="0" w:color="000000"/>
            </w:tcBorders>
          </w:tcPr>
          <w:p w:rsidR="00B64ADB" w:rsidRPr="00B64ADB" w:rsidRDefault="00B64ADB" w:rsidP="00F94C85">
            <w:pPr>
              <w:pStyle w:val="Lijstalinea"/>
              <w:ind w:left="142"/>
              <w:rPr>
                <w:rFonts w:asciiTheme="minorHAnsi" w:hAnsiTheme="minorHAnsi" w:cstheme="minorHAnsi"/>
                <w:snapToGrid w:val="0"/>
                <w:lang w:val="en-GB" w:eastAsia="nl-NL"/>
              </w:rPr>
            </w:pPr>
          </w:p>
        </w:tc>
        <w:tc>
          <w:tcPr>
            <w:tcW w:w="3974" w:type="dxa"/>
            <w:tcBorders>
              <w:top w:val="single" w:sz="4" w:space="0" w:color="000000"/>
              <w:left w:val="single" w:sz="4" w:space="0" w:color="000000"/>
              <w:bottom w:val="single" w:sz="4" w:space="0" w:color="000000"/>
              <w:right w:val="single" w:sz="4" w:space="0" w:color="000000"/>
            </w:tcBorders>
          </w:tcPr>
          <w:p w:rsidR="00B64ADB" w:rsidRPr="00B64ADB" w:rsidRDefault="00B64ADB" w:rsidP="00B64ADB">
            <w:pPr>
              <w:pStyle w:val="Lijstalinea"/>
              <w:rPr>
                <w:rFonts w:asciiTheme="minorHAnsi" w:hAnsiTheme="minorHAnsi" w:cstheme="minorHAnsi"/>
                <w:snapToGrid w:val="0"/>
                <w:lang w:val="en-GB" w:eastAsia="nl-NL"/>
              </w:rPr>
            </w:pPr>
          </w:p>
        </w:tc>
      </w:tr>
      <w:tr w:rsidR="00B64ADB" w:rsidRPr="00ED2476" w:rsidTr="00F94C85">
        <w:trPr>
          <w:trHeight w:hRule="exact" w:val="1889"/>
        </w:trPr>
        <w:tc>
          <w:tcPr>
            <w:tcW w:w="2126" w:type="dxa"/>
            <w:tcBorders>
              <w:top w:val="single" w:sz="4" w:space="0" w:color="000000"/>
              <w:left w:val="single" w:sz="4" w:space="0" w:color="000000"/>
              <w:bottom w:val="single" w:sz="4" w:space="0" w:color="000000"/>
            </w:tcBorders>
          </w:tcPr>
          <w:p w:rsidR="00B64ADB" w:rsidRPr="00B64ADB" w:rsidRDefault="00B64ADB" w:rsidP="00F94C85">
            <w:pPr>
              <w:pStyle w:val="Lijstalinea"/>
              <w:ind w:left="142"/>
              <w:rPr>
                <w:rFonts w:asciiTheme="minorHAnsi" w:hAnsiTheme="minorHAnsi" w:cstheme="minorHAnsi"/>
                <w:snapToGrid w:val="0"/>
                <w:lang w:val="fr-FR" w:eastAsia="nl-NL"/>
              </w:rPr>
            </w:pPr>
            <w:r w:rsidRPr="00B64ADB">
              <w:rPr>
                <w:rFonts w:asciiTheme="minorHAnsi" w:hAnsiTheme="minorHAnsi" w:cstheme="minorHAnsi"/>
                <w:snapToGrid w:val="0"/>
                <w:lang w:val="fr-FR" w:eastAsia="nl-NL"/>
              </w:rPr>
              <w:t xml:space="preserve">[Drill Management] </w:t>
            </w:r>
          </w:p>
          <w:p w:rsidR="00B64ADB" w:rsidRPr="00B64ADB" w:rsidRDefault="00B64ADB" w:rsidP="00F94C85">
            <w:pPr>
              <w:pStyle w:val="Lijstalinea"/>
              <w:ind w:left="142"/>
              <w:rPr>
                <w:rFonts w:asciiTheme="minorHAnsi" w:hAnsiTheme="minorHAnsi" w:cstheme="minorHAnsi"/>
                <w:snapToGrid w:val="0"/>
                <w:lang w:val="fr-FR" w:eastAsia="nl-NL"/>
              </w:rPr>
            </w:pPr>
          </w:p>
        </w:tc>
        <w:tc>
          <w:tcPr>
            <w:tcW w:w="2268" w:type="dxa"/>
            <w:tcBorders>
              <w:top w:val="single" w:sz="4" w:space="0" w:color="000000"/>
              <w:left w:val="single" w:sz="4" w:space="0" w:color="000000"/>
              <w:bottom w:val="single" w:sz="4" w:space="0" w:color="000000"/>
            </w:tcBorders>
          </w:tcPr>
          <w:p w:rsidR="00B64ADB" w:rsidRPr="00B64ADB" w:rsidRDefault="00B64ADB" w:rsidP="00F94C85">
            <w:pPr>
              <w:pStyle w:val="Lijstalinea"/>
              <w:ind w:left="142"/>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xml:space="preserve">Drilling manager </w:t>
            </w:r>
          </w:p>
          <w:p w:rsidR="00B64ADB" w:rsidRPr="00B64ADB" w:rsidRDefault="00B64ADB" w:rsidP="00F94C85">
            <w:pPr>
              <w:pStyle w:val="Lijstalinea"/>
              <w:ind w:left="142"/>
              <w:rPr>
                <w:rFonts w:asciiTheme="minorHAnsi" w:hAnsiTheme="minorHAnsi" w:cstheme="minorHAnsi"/>
                <w:snapToGrid w:val="0"/>
                <w:lang w:val="en-GB" w:eastAsia="nl-NL"/>
              </w:rPr>
            </w:pPr>
          </w:p>
          <w:p w:rsidR="00B64ADB" w:rsidRPr="00B64ADB" w:rsidRDefault="00B64ADB" w:rsidP="00F94C85">
            <w:pPr>
              <w:pStyle w:val="Lijstalinea"/>
              <w:ind w:left="142"/>
              <w:rPr>
                <w:rFonts w:asciiTheme="minorHAnsi" w:hAnsiTheme="minorHAnsi" w:cstheme="minorHAnsi"/>
                <w:snapToGrid w:val="0"/>
                <w:lang w:val="en-GB" w:eastAsia="nl-NL"/>
              </w:rPr>
            </w:pPr>
          </w:p>
          <w:p w:rsidR="00B64ADB" w:rsidRPr="00B64ADB" w:rsidRDefault="00B64ADB" w:rsidP="00F94C85">
            <w:pPr>
              <w:pStyle w:val="Lijstalinea"/>
              <w:ind w:left="142"/>
              <w:rPr>
                <w:rFonts w:asciiTheme="minorHAnsi" w:hAnsiTheme="minorHAnsi" w:cstheme="minorHAnsi"/>
                <w:snapToGrid w:val="0"/>
                <w:lang w:val="en-GB" w:eastAsia="nl-NL"/>
              </w:rPr>
            </w:pPr>
          </w:p>
          <w:p w:rsidR="00B64ADB" w:rsidRPr="00B64ADB" w:rsidRDefault="00B64ADB" w:rsidP="00F94C85">
            <w:pPr>
              <w:pStyle w:val="Lijstalinea"/>
              <w:ind w:left="142"/>
              <w:rPr>
                <w:rFonts w:asciiTheme="minorHAnsi" w:hAnsiTheme="minorHAnsi" w:cstheme="minorHAnsi"/>
                <w:snapToGrid w:val="0"/>
                <w:lang w:val="en-GB" w:eastAsia="nl-NL"/>
              </w:rPr>
            </w:pPr>
          </w:p>
          <w:p w:rsidR="00B64ADB" w:rsidRPr="00B64ADB" w:rsidRDefault="00B64ADB" w:rsidP="00F94C85">
            <w:pPr>
              <w:pStyle w:val="Lijstalinea"/>
              <w:ind w:left="142"/>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Site Supervision</w:t>
            </w:r>
          </w:p>
        </w:tc>
        <w:tc>
          <w:tcPr>
            <w:tcW w:w="3974" w:type="dxa"/>
            <w:tcBorders>
              <w:top w:val="single" w:sz="4" w:space="0" w:color="000000"/>
              <w:left w:val="single" w:sz="4" w:space="0" w:color="000000"/>
              <w:bottom w:val="single" w:sz="4" w:space="0" w:color="000000"/>
              <w:right w:val="single" w:sz="4" w:space="0" w:color="000000"/>
            </w:tcBorders>
          </w:tcPr>
          <w:p w:rsidR="00B64ADB" w:rsidRPr="00B64ADB" w:rsidRDefault="00B64ADB" w:rsidP="00F94C85">
            <w:pPr>
              <w:pStyle w:val="Lijstalinea"/>
              <w:ind w:left="142"/>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xml:space="preserve">Company representative </w:t>
            </w:r>
          </w:p>
          <w:p w:rsidR="00B64ADB" w:rsidRPr="00B64ADB" w:rsidRDefault="00B64ADB" w:rsidP="00F94C85">
            <w:pPr>
              <w:pStyle w:val="Lijstalinea"/>
              <w:ind w:left="142"/>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Well Location (site)</w:t>
            </w:r>
          </w:p>
          <w:p w:rsidR="00B64ADB" w:rsidRPr="00B64ADB" w:rsidRDefault="00B64ADB" w:rsidP="00F94C85">
            <w:pPr>
              <w:pStyle w:val="Lijstalinea"/>
              <w:ind w:left="142"/>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QHSE assurance (general) Input in general meetings</w:t>
            </w:r>
          </w:p>
          <w:p w:rsidR="00B64ADB" w:rsidRPr="00B64ADB" w:rsidRDefault="00B64ADB" w:rsidP="00F94C85">
            <w:pPr>
              <w:pStyle w:val="Lijstalinea"/>
              <w:ind w:left="142"/>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Advising [Drill Management]</w:t>
            </w:r>
          </w:p>
          <w:p w:rsidR="00B64ADB" w:rsidRPr="00B64ADB" w:rsidRDefault="00B64ADB" w:rsidP="00F94C85">
            <w:pPr>
              <w:pStyle w:val="Lijstalinea"/>
              <w:ind w:left="142"/>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Company representative on site</w:t>
            </w:r>
          </w:p>
        </w:tc>
      </w:tr>
      <w:tr w:rsidR="00B64ADB" w:rsidRPr="00ED2476" w:rsidTr="00F94C85">
        <w:trPr>
          <w:trHeight w:hRule="exact" w:val="1930"/>
        </w:trPr>
        <w:tc>
          <w:tcPr>
            <w:tcW w:w="2126" w:type="dxa"/>
            <w:tcBorders>
              <w:top w:val="single" w:sz="4" w:space="0" w:color="000000"/>
              <w:left w:val="single" w:sz="4" w:space="0" w:color="000000"/>
              <w:bottom w:val="double" w:sz="1" w:space="0" w:color="000000"/>
            </w:tcBorders>
          </w:tcPr>
          <w:p w:rsidR="00B64ADB" w:rsidRPr="00B64ADB" w:rsidRDefault="00B64ADB" w:rsidP="00F94C85">
            <w:pPr>
              <w:pStyle w:val="Lijstalinea"/>
              <w:ind w:left="142"/>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xml:space="preserve"> </w:t>
            </w:r>
          </w:p>
          <w:p w:rsidR="00B64ADB" w:rsidRPr="00B64ADB" w:rsidRDefault="00B64ADB" w:rsidP="00F94C85">
            <w:pPr>
              <w:pStyle w:val="Lijstalinea"/>
              <w:ind w:left="142"/>
              <w:rPr>
                <w:rFonts w:asciiTheme="minorHAnsi" w:hAnsiTheme="minorHAnsi" w:cstheme="minorHAnsi"/>
                <w:snapToGrid w:val="0"/>
                <w:lang w:val="en-GB" w:eastAsia="nl-NL"/>
              </w:rPr>
            </w:pPr>
          </w:p>
        </w:tc>
        <w:tc>
          <w:tcPr>
            <w:tcW w:w="2268" w:type="dxa"/>
            <w:tcBorders>
              <w:top w:val="single" w:sz="4" w:space="0" w:color="000000"/>
              <w:left w:val="single" w:sz="4" w:space="0" w:color="000000"/>
              <w:bottom w:val="double" w:sz="1" w:space="0" w:color="000000"/>
            </w:tcBorders>
          </w:tcPr>
          <w:p w:rsidR="00B64ADB" w:rsidRPr="00B64ADB" w:rsidRDefault="00B64ADB" w:rsidP="00F94C85">
            <w:pPr>
              <w:pStyle w:val="Lijstalinea"/>
              <w:ind w:left="142"/>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Company</w:t>
            </w:r>
          </w:p>
          <w:p w:rsidR="00B64ADB" w:rsidRPr="00B64ADB" w:rsidRDefault="00B64ADB" w:rsidP="00F94C85">
            <w:pPr>
              <w:pStyle w:val="Lijstalinea"/>
              <w:ind w:left="142"/>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xml:space="preserve">representative </w:t>
            </w:r>
          </w:p>
          <w:p w:rsidR="00B64ADB" w:rsidRPr="00B64ADB" w:rsidRDefault="00B64ADB" w:rsidP="00F94C85">
            <w:pPr>
              <w:pStyle w:val="Lijstalinea"/>
              <w:ind w:left="142"/>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Well Engineering Consultant Advisor</w:t>
            </w:r>
          </w:p>
        </w:tc>
        <w:tc>
          <w:tcPr>
            <w:tcW w:w="3974" w:type="dxa"/>
            <w:tcBorders>
              <w:top w:val="single" w:sz="4" w:space="0" w:color="000000"/>
              <w:left w:val="single" w:sz="4" w:space="0" w:color="000000"/>
              <w:bottom w:val="double" w:sz="1" w:space="0" w:color="000000"/>
              <w:right w:val="single" w:sz="4" w:space="0" w:color="000000"/>
            </w:tcBorders>
          </w:tcPr>
          <w:p w:rsidR="00B64ADB" w:rsidRPr="00B64ADB" w:rsidRDefault="00B64ADB" w:rsidP="00F94C85">
            <w:pPr>
              <w:pStyle w:val="Lijstalinea"/>
              <w:ind w:left="142"/>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Input in general meetings</w:t>
            </w:r>
          </w:p>
          <w:p w:rsidR="00B64ADB" w:rsidRPr="00B64ADB" w:rsidRDefault="00B64ADB" w:rsidP="00F94C85">
            <w:pPr>
              <w:pStyle w:val="Lijstalinea"/>
              <w:ind w:left="142"/>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Advising [Drill Management]</w:t>
            </w:r>
          </w:p>
          <w:p w:rsidR="00B64ADB" w:rsidRPr="00B64ADB" w:rsidRDefault="00B64ADB" w:rsidP="00F94C85">
            <w:pPr>
              <w:pStyle w:val="Lijstalinea"/>
              <w:ind w:left="142"/>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General well engineering support</w:t>
            </w:r>
          </w:p>
          <w:p w:rsidR="00B64ADB" w:rsidRPr="00B64ADB" w:rsidRDefault="00B64ADB" w:rsidP="00F94C85">
            <w:pPr>
              <w:pStyle w:val="Lijstalinea"/>
              <w:ind w:left="142"/>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Communication link</w:t>
            </w:r>
          </w:p>
          <w:p w:rsidR="00B64ADB" w:rsidRPr="00B64ADB" w:rsidRDefault="00B64ADB" w:rsidP="00F94C85">
            <w:pPr>
              <w:pStyle w:val="Lijstalinea"/>
              <w:ind w:left="142"/>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Reporting to SSM</w:t>
            </w:r>
          </w:p>
          <w:p w:rsidR="00B64ADB" w:rsidRPr="00B64ADB" w:rsidRDefault="00B64ADB" w:rsidP="00F94C85">
            <w:pPr>
              <w:pStyle w:val="Lijstalinea"/>
              <w:ind w:left="142"/>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Collecting, compiling and sending out reports</w:t>
            </w:r>
          </w:p>
        </w:tc>
      </w:tr>
      <w:tr w:rsidR="00B64ADB" w:rsidRPr="00ED2476" w:rsidTr="00F94C85">
        <w:trPr>
          <w:trHeight w:hRule="exact" w:val="834"/>
        </w:trPr>
        <w:tc>
          <w:tcPr>
            <w:tcW w:w="2126" w:type="dxa"/>
            <w:tcBorders>
              <w:top w:val="double" w:sz="1" w:space="0" w:color="000000"/>
              <w:left w:val="single" w:sz="4" w:space="0" w:color="000000"/>
              <w:bottom w:val="single" w:sz="4" w:space="0" w:color="000000"/>
            </w:tcBorders>
          </w:tcPr>
          <w:p w:rsidR="00B64ADB" w:rsidRPr="00B64ADB" w:rsidRDefault="00B64ADB" w:rsidP="00F94C85">
            <w:pPr>
              <w:pStyle w:val="Lijstalinea"/>
              <w:ind w:left="142"/>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[Drilling Contractor]</w:t>
            </w:r>
          </w:p>
        </w:tc>
        <w:tc>
          <w:tcPr>
            <w:tcW w:w="2268" w:type="dxa"/>
            <w:tcBorders>
              <w:top w:val="double" w:sz="1" w:space="0" w:color="000000"/>
              <w:left w:val="single" w:sz="4" w:space="0" w:color="000000"/>
              <w:bottom w:val="single" w:sz="4" w:space="0" w:color="000000"/>
            </w:tcBorders>
          </w:tcPr>
          <w:p w:rsidR="00B64ADB" w:rsidRPr="00B64ADB" w:rsidRDefault="00B64ADB" w:rsidP="00F94C85">
            <w:pPr>
              <w:pStyle w:val="Lijstalinea"/>
              <w:ind w:left="142"/>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Rig Management</w:t>
            </w:r>
          </w:p>
          <w:p w:rsidR="00B64ADB" w:rsidRPr="00B64ADB" w:rsidRDefault="00B64ADB" w:rsidP="00F94C85">
            <w:pPr>
              <w:pStyle w:val="Lijstalinea"/>
              <w:ind w:left="142"/>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Operational Project</w:t>
            </w:r>
          </w:p>
          <w:p w:rsidR="00B64ADB" w:rsidRPr="00B64ADB" w:rsidRDefault="00B64ADB" w:rsidP="00F94C85">
            <w:pPr>
              <w:pStyle w:val="Lijstalinea"/>
              <w:ind w:left="142"/>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Management</w:t>
            </w:r>
          </w:p>
        </w:tc>
        <w:tc>
          <w:tcPr>
            <w:tcW w:w="3974" w:type="dxa"/>
            <w:tcBorders>
              <w:top w:val="double" w:sz="1" w:space="0" w:color="000000"/>
              <w:left w:val="single" w:sz="4" w:space="0" w:color="000000"/>
              <w:bottom w:val="single" w:sz="4" w:space="0" w:color="000000"/>
              <w:right w:val="single" w:sz="4" w:space="0" w:color="000000"/>
            </w:tcBorders>
          </w:tcPr>
          <w:p w:rsidR="00B64ADB" w:rsidRPr="00B64ADB" w:rsidRDefault="00B64ADB" w:rsidP="00F94C85">
            <w:pPr>
              <w:pStyle w:val="Lijstalinea"/>
              <w:ind w:left="142"/>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Input in general meetings</w:t>
            </w:r>
          </w:p>
          <w:p w:rsidR="00B64ADB" w:rsidRPr="00B64ADB" w:rsidRDefault="00B64ADB" w:rsidP="00F94C85">
            <w:pPr>
              <w:pStyle w:val="Lijstalinea"/>
              <w:ind w:left="142"/>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Advise &amp; Report to State Supervision of Mines</w:t>
            </w:r>
          </w:p>
          <w:p w:rsidR="00B64ADB" w:rsidRPr="00B64ADB" w:rsidRDefault="00B64ADB" w:rsidP="00F94C85">
            <w:pPr>
              <w:pStyle w:val="Lijstalinea"/>
              <w:ind w:left="142"/>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Supervise and advise to the TP</w:t>
            </w:r>
          </w:p>
        </w:tc>
      </w:tr>
      <w:tr w:rsidR="00B64ADB" w:rsidRPr="00B64ADB" w:rsidTr="00F94C85">
        <w:trPr>
          <w:trHeight w:hRule="exact" w:val="3557"/>
        </w:trPr>
        <w:tc>
          <w:tcPr>
            <w:tcW w:w="2126" w:type="dxa"/>
            <w:tcBorders>
              <w:top w:val="single" w:sz="4" w:space="0" w:color="000000"/>
              <w:left w:val="single" w:sz="4" w:space="0" w:color="000000"/>
              <w:bottom w:val="double" w:sz="1" w:space="0" w:color="000000"/>
            </w:tcBorders>
          </w:tcPr>
          <w:p w:rsidR="00B64ADB" w:rsidRPr="00B64ADB" w:rsidRDefault="00B64ADB" w:rsidP="00F94C85">
            <w:pPr>
              <w:pStyle w:val="Lijstalinea"/>
              <w:ind w:left="142"/>
              <w:rPr>
                <w:rFonts w:asciiTheme="minorHAnsi" w:hAnsiTheme="minorHAnsi" w:cstheme="minorHAnsi"/>
                <w:snapToGrid w:val="0"/>
                <w:lang w:val="en-GB" w:eastAsia="nl-NL"/>
              </w:rPr>
            </w:pPr>
          </w:p>
          <w:p w:rsidR="00B64ADB" w:rsidRPr="00B64ADB" w:rsidRDefault="00B64ADB" w:rsidP="00F94C85">
            <w:pPr>
              <w:pStyle w:val="Lijstalinea"/>
              <w:ind w:left="142"/>
              <w:rPr>
                <w:rFonts w:asciiTheme="minorHAnsi" w:hAnsiTheme="minorHAnsi" w:cstheme="minorHAnsi"/>
                <w:snapToGrid w:val="0"/>
                <w:lang w:val="en-GB" w:eastAsia="nl-NL"/>
              </w:rPr>
            </w:pPr>
          </w:p>
        </w:tc>
        <w:tc>
          <w:tcPr>
            <w:tcW w:w="2268" w:type="dxa"/>
            <w:tcBorders>
              <w:top w:val="single" w:sz="4" w:space="0" w:color="000000"/>
              <w:left w:val="single" w:sz="4" w:space="0" w:color="000000"/>
              <w:bottom w:val="double" w:sz="1" w:space="0" w:color="000000"/>
            </w:tcBorders>
          </w:tcPr>
          <w:p w:rsidR="00B64ADB" w:rsidRPr="00B64ADB" w:rsidRDefault="00B64ADB" w:rsidP="00F94C85">
            <w:pPr>
              <w:pStyle w:val="Lijstalinea"/>
              <w:ind w:left="142"/>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xml:space="preserve">Main contractor Operational Supervisor </w:t>
            </w:r>
          </w:p>
        </w:tc>
        <w:tc>
          <w:tcPr>
            <w:tcW w:w="3974" w:type="dxa"/>
            <w:tcBorders>
              <w:top w:val="single" w:sz="4" w:space="0" w:color="000000"/>
              <w:left w:val="single" w:sz="4" w:space="0" w:color="000000"/>
              <w:bottom w:val="double" w:sz="1" w:space="0" w:color="000000"/>
              <w:right w:val="single" w:sz="4" w:space="0" w:color="000000"/>
            </w:tcBorders>
          </w:tcPr>
          <w:p w:rsidR="00B64ADB" w:rsidRPr="00B64ADB" w:rsidRDefault="00B64ADB" w:rsidP="00F94C85">
            <w:pPr>
              <w:pStyle w:val="Lijstalinea"/>
              <w:ind w:left="142"/>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xml:space="preserve">QHSE assurance (on site) </w:t>
            </w:r>
          </w:p>
          <w:p w:rsidR="00B64ADB" w:rsidRPr="00B64ADB" w:rsidRDefault="00B64ADB" w:rsidP="00F94C85">
            <w:pPr>
              <w:pStyle w:val="Lijstalinea"/>
              <w:ind w:left="142"/>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Daily reporting to RM</w:t>
            </w:r>
          </w:p>
          <w:p w:rsidR="00B64ADB" w:rsidRPr="00B64ADB" w:rsidRDefault="00B64ADB" w:rsidP="00F94C85">
            <w:pPr>
              <w:pStyle w:val="Lijstalinea"/>
              <w:ind w:left="142"/>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xml:space="preserve">Security on Location </w:t>
            </w:r>
          </w:p>
          <w:p w:rsidR="00B64ADB" w:rsidRPr="00B64ADB" w:rsidRDefault="00B64ADB" w:rsidP="00F94C85">
            <w:pPr>
              <w:pStyle w:val="Lijstalinea"/>
              <w:ind w:left="142"/>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Logistics</w:t>
            </w:r>
          </w:p>
          <w:p w:rsidR="00B64ADB" w:rsidRPr="00B64ADB" w:rsidRDefault="00B64ADB" w:rsidP="00F94C85">
            <w:pPr>
              <w:pStyle w:val="Lijstalinea"/>
              <w:ind w:left="142"/>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xml:space="preserve">Supervising sub-contractors </w:t>
            </w:r>
          </w:p>
          <w:p w:rsidR="00B64ADB" w:rsidRPr="00B64ADB" w:rsidRDefault="00B64ADB" w:rsidP="00F94C85">
            <w:pPr>
              <w:pStyle w:val="Lijstalinea"/>
              <w:ind w:left="142"/>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xml:space="preserve">Persons-register personnel &amp; visitors Introduction to well site regulations </w:t>
            </w:r>
          </w:p>
          <w:p w:rsidR="00B64ADB" w:rsidRPr="00B64ADB" w:rsidRDefault="00B64ADB" w:rsidP="00F94C85">
            <w:pPr>
              <w:pStyle w:val="Lijstalinea"/>
              <w:ind w:left="142"/>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Execution work program</w:t>
            </w:r>
          </w:p>
          <w:p w:rsidR="00B64ADB" w:rsidRPr="00B64ADB" w:rsidRDefault="00B64ADB" w:rsidP="00F94C85">
            <w:pPr>
              <w:pStyle w:val="Lijstalinea"/>
              <w:ind w:left="142"/>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Autonomous in decisions according to work program if they do not affect QHSE</w:t>
            </w:r>
          </w:p>
          <w:p w:rsidR="00B64ADB" w:rsidRPr="00B64ADB" w:rsidRDefault="00B64ADB" w:rsidP="00F94C85">
            <w:pPr>
              <w:pStyle w:val="Lijstalinea"/>
              <w:ind w:left="142"/>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xml:space="preserve">On site supervision </w:t>
            </w:r>
          </w:p>
          <w:p w:rsidR="00B64ADB" w:rsidRPr="00B64ADB" w:rsidRDefault="00B64ADB" w:rsidP="00F94C85">
            <w:pPr>
              <w:pStyle w:val="Lijstalinea"/>
              <w:ind w:left="142"/>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Communication link</w:t>
            </w:r>
          </w:p>
          <w:p w:rsidR="00B64ADB" w:rsidRPr="00B64ADB" w:rsidRDefault="00B64ADB" w:rsidP="00F94C85">
            <w:pPr>
              <w:pStyle w:val="Lijstalinea"/>
              <w:ind w:left="142"/>
              <w:rPr>
                <w:rFonts w:asciiTheme="minorHAnsi" w:hAnsiTheme="minorHAnsi" w:cstheme="minorHAnsi"/>
                <w:snapToGrid w:val="0"/>
                <w:lang w:val="en-GB" w:eastAsia="nl-NL"/>
              </w:rPr>
            </w:pPr>
          </w:p>
          <w:p w:rsidR="00B64ADB" w:rsidRPr="00B64ADB" w:rsidRDefault="00B64ADB" w:rsidP="00F94C85">
            <w:pPr>
              <w:pStyle w:val="Lijstalinea"/>
              <w:ind w:left="142"/>
              <w:rPr>
                <w:rFonts w:asciiTheme="minorHAnsi" w:hAnsiTheme="minorHAnsi" w:cstheme="minorHAnsi"/>
                <w:snapToGrid w:val="0"/>
                <w:lang w:val="en-GB" w:eastAsia="nl-NL"/>
              </w:rPr>
            </w:pPr>
          </w:p>
          <w:p w:rsidR="00B64ADB" w:rsidRPr="00B64ADB" w:rsidRDefault="00B64ADB" w:rsidP="00F94C85">
            <w:pPr>
              <w:pStyle w:val="Lijstalinea"/>
              <w:ind w:left="142"/>
              <w:rPr>
                <w:rFonts w:asciiTheme="minorHAnsi" w:hAnsiTheme="minorHAnsi" w:cstheme="minorHAnsi"/>
                <w:snapToGrid w:val="0"/>
                <w:lang w:val="en-GB" w:eastAsia="nl-NL"/>
              </w:rPr>
            </w:pPr>
          </w:p>
          <w:p w:rsidR="00B64ADB" w:rsidRPr="00B64ADB" w:rsidRDefault="00B64ADB" w:rsidP="00F94C85">
            <w:pPr>
              <w:pStyle w:val="Lijstalinea"/>
              <w:ind w:left="142"/>
              <w:rPr>
                <w:rFonts w:asciiTheme="minorHAnsi" w:hAnsiTheme="minorHAnsi" w:cstheme="minorHAnsi"/>
                <w:snapToGrid w:val="0"/>
                <w:lang w:val="en-GB" w:eastAsia="nl-NL"/>
              </w:rPr>
            </w:pPr>
          </w:p>
          <w:p w:rsidR="00B64ADB" w:rsidRPr="00B64ADB" w:rsidRDefault="00B64ADB" w:rsidP="00F94C85">
            <w:pPr>
              <w:pStyle w:val="Lijstalinea"/>
              <w:ind w:left="142"/>
              <w:rPr>
                <w:rFonts w:asciiTheme="minorHAnsi" w:hAnsiTheme="minorHAnsi" w:cstheme="minorHAnsi"/>
                <w:snapToGrid w:val="0"/>
                <w:lang w:val="en-GB" w:eastAsia="nl-NL"/>
              </w:rPr>
            </w:pPr>
          </w:p>
          <w:p w:rsidR="00B64ADB" w:rsidRPr="00B64ADB" w:rsidRDefault="00B64ADB" w:rsidP="00F94C85">
            <w:pPr>
              <w:pStyle w:val="Lijstalinea"/>
              <w:ind w:left="142"/>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xml:space="preserve"> </w:t>
            </w:r>
          </w:p>
        </w:tc>
      </w:tr>
      <w:tr w:rsidR="00B64ADB" w:rsidRPr="00B64ADB" w:rsidTr="00F94C85">
        <w:trPr>
          <w:trHeight w:hRule="exact" w:val="300"/>
        </w:trPr>
        <w:tc>
          <w:tcPr>
            <w:tcW w:w="2126" w:type="dxa"/>
            <w:tcBorders>
              <w:top w:val="double" w:sz="1" w:space="0" w:color="000000"/>
              <w:left w:val="single" w:sz="4" w:space="0" w:color="000000"/>
              <w:bottom w:val="single" w:sz="4" w:space="0" w:color="000000"/>
            </w:tcBorders>
          </w:tcPr>
          <w:p w:rsidR="00B64ADB" w:rsidRPr="00B64ADB" w:rsidRDefault="00B64ADB" w:rsidP="00F94C85">
            <w:pPr>
              <w:pStyle w:val="Lijstalinea"/>
              <w:ind w:left="142"/>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Sub-Contractors</w:t>
            </w:r>
          </w:p>
        </w:tc>
        <w:tc>
          <w:tcPr>
            <w:tcW w:w="2268" w:type="dxa"/>
            <w:tcBorders>
              <w:top w:val="double" w:sz="1" w:space="0" w:color="000000"/>
              <w:left w:val="single" w:sz="4" w:space="0" w:color="000000"/>
              <w:bottom w:val="single" w:sz="4" w:space="0" w:color="000000"/>
            </w:tcBorders>
          </w:tcPr>
          <w:p w:rsidR="00B64ADB" w:rsidRPr="00B64ADB" w:rsidRDefault="00B64ADB" w:rsidP="00F94C85">
            <w:pPr>
              <w:pStyle w:val="Lijstalinea"/>
              <w:ind w:left="142"/>
              <w:rPr>
                <w:rFonts w:asciiTheme="minorHAnsi" w:hAnsiTheme="minorHAnsi" w:cstheme="minorHAnsi"/>
                <w:snapToGrid w:val="0"/>
                <w:lang w:val="en-GB" w:eastAsia="nl-NL"/>
              </w:rPr>
            </w:pPr>
          </w:p>
        </w:tc>
        <w:tc>
          <w:tcPr>
            <w:tcW w:w="3974" w:type="dxa"/>
            <w:tcBorders>
              <w:top w:val="double" w:sz="1" w:space="0" w:color="000000"/>
              <w:left w:val="single" w:sz="4" w:space="0" w:color="000000"/>
              <w:bottom w:val="single" w:sz="4" w:space="0" w:color="000000"/>
              <w:right w:val="single" w:sz="4" w:space="0" w:color="000000"/>
            </w:tcBorders>
          </w:tcPr>
          <w:p w:rsidR="00B64ADB" w:rsidRPr="00B64ADB" w:rsidRDefault="00B64ADB" w:rsidP="00F94C85">
            <w:pPr>
              <w:pStyle w:val="Lijstalinea"/>
              <w:ind w:left="142"/>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xml:space="preserve"> </w:t>
            </w:r>
          </w:p>
        </w:tc>
      </w:tr>
      <w:tr w:rsidR="00B64ADB" w:rsidRPr="00ED2476" w:rsidTr="00F94C85">
        <w:trPr>
          <w:trHeight w:hRule="exact" w:val="2047"/>
        </w:trPr>
        <w:tc>
          <w:tcPr>
            <w:tcW w:w="2126" w:type="dxa"/>
            <w:tcBorders>
              <w:top w:val="single" w:sz="4" w:space="0" w:color="000000"/>
              <w:left w:val="single" w:sz="4" w:space="0" w:color="000000"/>
              <w:bottom w:val="single" w:sz="4" w:space="0" w:color="000000"/>
            </w:tcBorders>
          </w:tcPr>
          <w:p w:rsidR="00B64ADB" w:rsidRPr="00B64ADB" w:rsidRDefault="00B64ADB" w:rsidP="00F94C85">
            <w:pPr>
              <w:pStyle w:val="Lijstalinea"/>
              <w:ind w:left="142"/>
              <w:rPr>
                <w:rFonts w:asciiTheme="minorHAnsi" w:hAnsiTheme="minorHAnsi" w:cstheme="minorHAnsi"/>
                <w:snapToGrid w:val="0"/>
                <w:lang w:val="en-GB" w:eastAsia="nl-NL"/>
              </w:rPr>
            </w:pPr>
          </w:p>
        </w:tc>
        <w:tc>
          <w:tcPr>
            <w:tcW w:w="2268" w:type="dxa"/>
            <w:tcBorders>
              <w:top w:val="single" w:sz="4" w:space="0" w:color="000000"/>
              <w:left w:val="single" w:sz="4" w:space="0" w:color="000000"/>
              <w:bottom w:val="single" w:sz="4" w:space="0" w:color="000000"/>
            </w:tcBorders>
          </w:tcPr>
          <w:p w:rsidR="00B64ADB" w:rsidRPr="00B64ADB" w:rsidRDefault="00B64ADB" w:rsidP="00F94C85">
            <w:pPr>
              <w:pStyle w:val="Lijstalinea"/>
              <w:ind w:left="142"/>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For detailed information see Appendix X</w:t>
            </w:r>
            <w:r w:rsidRPr="00B64ADB">
              <w:rPr>
                <w:rFonts w:asciiTheme="minorHAnsi" w:hAnsiTheme="minorHAnsi" w:cstheme="minorHAnsi"/>
                <w:snapToGrid w:val="0"/>
                <w:vertAlign w:val="superscript"/>
                <w:lang w:val="en-GB" w:eastAsia="nl-NL"/>
              </w:rPr>
              <w:footnoteReference w:id="3"/>
            </w:r>
          </w:p>
        </w:tc>
        <w:tc>
          <w:tcPr>
            <w:tcW w:w="3974" w:type="dxa"/>
            <w:tcBorders>
              <w:top w:val="single" w:sz="4" w:space="0" w:color="000000"/>
              <w:left w:val="single" w:sz="4" w:space="0" w:color="000000"/>
              <w:bottom w:val="single" w:sz="4" w:space="0" w:color="000000"/>
              <w:right w:val="single" w:sz="4" w:space="0" w:color="000000"/>
            </w:tcBorders>
          </w:tcPr>
          <w:p w:rsidR="00B64ADB" w:rsidRPr="00B64ADB" w:rsidRDefault="00B64ADB" w:rsidP="00F94C85">
            <w:pPr>
              <w:pStyle w:val="Lijstalinea"/>
              <w:ind w:left="142"/>
              <w:rPr>
                <w:rFonts w:asciiTheme="minorHAnsi" w:hAnsiTheme="minorHAnsi" w:cstheme="minorHAnsi"/>
                <w:snapToGrid w:val="0"/>
                <w:lang w:val="en-GB" w:eastAsia="nl-NL"/>
              </w:rPr>
            </w:pPr>
          </w:p>
        </w:tc>
      </w:tr>
    </w:tbl>
    <w:p w:rsidR="00B64ADB" w:rsidRPr="00B64ADB" w:rsidRDefault="00B64ADB" w:rsidP="00B64ADB">
      <w:pPr>
        <w:pStyle w:val="Lijstalinea"/>
        <w:rPr>
          <w:rFonts w:asciiTheme="minorHAnsi" w:hAnsiTheme="minorHAnsi" w:cstheme="minorHAnsi"/>
          <w:snapToGrid w:val="0"/>
          <w:lang w:val="en-GB" w:eastAsia="nl-NL"/>
        </w:rPr>
      </w:pPr>
    </w:p>
    <w:p w:rsidR="00B64ADB" w:rsidRPr="00B64ADB" w:rsidRDefault="00B64ADB" w:rsidP="00B64ADB">
      <w:pPr>
        <w:pStyle w:val="Lijstalinea"/>
        <w:rPr>
          <w:rFonts w:asciiTheme="minorHAnsi" w:hAnsiTheme="minorHAnsi" w:cstheme="minorHAnsi"/>
          <w:snapToGrid w:val="0"/>
          <w:lang w:val="en-GB" w:eastAsia="nl-NL"/>
        </w:rPr>
      </w:pPr>
    </w:p>
    <w:p w:rsidR="00B64ADB" w:rsidRPr="00B64ADB" w:rsidRDefault="00B64ADB" w:rsidP="00B64ADB">
      <w:pPr>
        <w:pStyle w:val="Lijstalinea"/>
        <w:rPr>
          <w:rFonts w:asciiTheme="minorHAnsi" w:hAnsiTheme="minorHAnsi" w:cstheme="minorHAnsi"/>
          <w:b/>
          <w:iCs/>
          <w:snapToGrid w:val="0"/>
          <w:lang w:val="en-GB" w:eastAsia="nl-NL"/>
        </w:rPr>
      </w:pPr>
      <w:bookmarkStart w:id="44" w:name="__RefHeading__123_376132282"/>
      <w:bookmarkStart w:id="45" w:name="_Toc312390923"/>
      <w:bookmarkEnd w:id="44"/>
      <w:r w:rsidRPr="00B64ADB">
        <w:rPr>
          <w:rFonts w:asciiTheme="minorHAnsi" w:hAnsiTheme="minorHAnsi" w:cstheme="minorHAnsi"/>
          <w:b/>
          <w:iCs/>
          <w:snapToGrid w:val="0"/>
          <w:lang w:val="en-GB" w:eastAsia="nl-NL"/>
        </w:rPr>
        <w:br w:type="page"/>
      </w:r>
    </w:p>
    <w:p w:rsidR="00B64ADB" w:rsidRPr="00FE1514" w:rsidRDefault="00B64ADB" w:rsidP="00963AFD">
      <w:pPr>
        <w:pStyle w:val="Kop2"/>
        <w:tabs>
          <w:tab w:val="clear" w:pos="1134"/>
          <w:tab w:val="num" w:pos="360"/>
        </w:tabs>
        <w:spacing w:before="240"/>
        <w:rPr>
          <w:rFonts w:asciiTheme="minorHAnsi" w:eastAsia="Times New Roman" w:hAnsiTheme="minorHAnsi" w:cstheme="minorHAnsi"/>
          <w:i w:val="0"/>
          <w:iCs w:val="0"/>
          <w:lang w:val="en-GB"/>
        </w:rPr>
      </w:pPr>
      <w:bookmarkStart w:id="46" w:name="_Toc350099703"/>
      <w:bookmarkStart w:id="47" w:name="_Toc350100064"/>
      <w:r w:rsidRPr="00FE1514">
        <w:rPr>
          <w:rFonts w:asciiTheme="minorHAnsi" w:eastAsia="Times New Roman" w:hAnsiTheme="minorHAnsi" w:cstheme="minorHAnsi"/>
          <w:i w:val="0"/>
          <w:iCs w:val="0"/>
          <w:lang w:val="en-GB"/>
        </w:rPr>
        <w:lastRenderedPageBreak/>
        <w:t>2.5 Individual responsibility</w:t>
      </w:r>
      <w:bookmarkEnd w:id="45"/>
      <w:bookmarkEnd w:id="46"/>
      <w:bookmarkEnd w:id="47"/>
    </w:p>
    <w:p w:rsidR="00B64ADB" w:rsidRPr="00AD15F9" w:rsidRDefault="00B64ADB" w:rsidP="00AD15F9">
      <w:pPr>
        <w:rPr>
          <w:rFonts w:asciiTheme="minorHAnsi" w:hAnsiTheme="minorHAnsi" w:cstheme="minorHAnsi"/>
          <w:lang w:val="en-GB"/>
        </w:rPr>
      </w:pPr>
      <w:r w:rsidRPr="00AD15F9">
        <w:rPr>
          <w:rFonts w:asciiTheme="minorHAnsi" w:hAnsiTheme="minorHAnsi" w:cstheme="minorHAnsi"/>
          <w:lang w:val="en-GB"/>
        </w:rPr>
        <w:t>For all decisions made, ‘safety first’ shall be the deciding factor. Each person is responsible to carry out the activities in a correct, qualified and safe manner. Prior to entering the site, a brief summary of the work to be performed is given by the Tool Pusher (TP), the risks are identified and individual responsibilities for HSE are discussed.</w:t>
      </w:r>
    </w:p>
    <w:p w:rsidR="00B64ADB" w:rsidRPr="00AD15F9" w:rsidRDefault="00B64ADB" w:rsidP="00AD15F9">
      <w:pPr>
        <w:rPr>
          <w:rFonts w:asciiTheme="minorHAnsi" w:hAnsiTheme="minorHAnsi" w:cstheme="minorHAnsi"/>
          <w:lang w:val="en-GB"/>
        </w:rPr>
      </w:pPr>
    </w:p>
    <w:p w:rsidR="00B64ADB" w:rsidRPr="00AD15F9" w:rsidRDefault="00B64ADB" w:rsidP="00AD15F9">
      <w:pPr>
        <w:rPr>
          <w:rFonts w:asciiTheme="minorHAnsi" w:hAnsiTheme="minorHAnsi" w:cstheme="minorHAnsi"/>
          <w:lang w:val="en-GB"/>
        </w:rPr>
      </w:pPr>
      <w:r w:rsidRPr="00AD15F9">
        <w:rPr>
          <w:rFonts w:asciiTheme="minorHAnsi" w:hAnsiTheme="minorHAnsi" w:cstheme="minorHAnsi"/>
          <w:lang w:val="en-GB"/>
        </w:rPr>
        <w:t>At the start of the operation the drilling company/contractor (Tool pusher) coordinates a team-meeting in which the planned activities are explained, the risks are identified and individual responsibilities for HSE are discussed. Reports will be made of all team-meetings, in which the discussed items and attendance-list are registered.</w:t>
      </w:r>
    </w:p>
    <w:p w:rsidR="00B64ADB" w:rsidRPr="00AD15F9" w:rsidRDefault="00B64ADB" w:rsidP="00AD15F9">
      <w:pPr>
        <w:rPr>
          <w:rFonts w:asciiTheme="minorHAnsi" w:hAnsiTheme="minorHAnsi" w:cstheme="minorHAnsi"/>
          <w:lang w:val="en-GB"/>
        </w:rPr>
      </w:pPr>
    </w:p>
    <w:p w:rsidR="00B64ADB" w:rsidRPr="00AD15F9" w:rsidRDefault="00B64ADB" w:rsidP="00AD15F9">
      <w:pPr>
        <w:rPr>
          <w:rFonts w:asciiTheme="minorHAnsi" w:hAnsiTheme="minorHAnsi" w:cstheme="minorHAnsi"/>
          <w:lang w:val="en-GB"/>
        </w:rPr>
      </w:pPr>
      <w:r w:rsidRPr="00AD15F9">
        <w:rPr>
          <w:rFonts w:asciiTheme="minorHAnsi" w:hAnsiTheme="minorHAnsi" w:cstheme="minorHAnsi"/>
          <w:lang w:val="en-GB"/>
        </w:rPr>
        <w:t>The TP will arrange the persons register and access-control to the location. At the site there will be an attendance list which will be signed by the employee entering the site.</w:t>
      </w:r>
    </w:p>
    <w:p w:rsidR="00B64ADB" w:rsidRPr="00FE1514" w:rsidRDefault="00B64ADB" w:rsidP="00963AFD">
      <w:pPr>
        <w:pStyle w:val="Kop2"/>
        <w:tabs>
          <w:tab w:val="clear" w:pos="1134"/>
          <w:tab w:val="num" w:pos="360"/>
        </w:tabs>
        <w:spacing w:before="240"/>
        <w:rPr>
          <w:rFonts w:asciiTheme="minorHAnsi" w:eastAsia="Times New Roman" w:hAnsiTheme="minorHAnsi" w:cstheme="minorHAnsi"/>
          <w:i w:val="0"/>
          <w:iCs w:val="0"/>
          <w:lang w:val="en-GB"/>
        </w:rPr>
      </w:pPr>
      <w:bookmarkStart w:id="48" w:name="__RefHeading__125_376132282"/>
      <w:bookmarkStart w:id="49" w:name="_Toc312390924"/>
      <w:bookmarkStart w:id="50" w:name="_Toc350099704"/>
      <w:bookmarkStart w:id="51" w:name="_Toc350100065"/>
      <w:bookmarkEnd w:id="48"/>
      <w:r w:rsidRPr="00FE1514">
        <w:rPr>
          <w:rFonts w:asciiTheme="minorHAnsi" w:eastAsia="Times New Roman" w:hAnsiTheme="minorHAnsi" w:cstheme="minorHAnsi"/>
          <w:i w:val="0"/>
          <w:iCs w:val="0"/>
          <w:lang w:val="en-GB"/>
        </w:rPr>
        <w:t>2.6 Coordination</w:t>
      </w:r>
      <w:bookmarkEnd w:id="49"/>
      <w:bookmarkEnd w:id="50"/>
      <w:bookmarkEnd w:id="51"/>
    </w:p>
    <w:p w:rsidR="00B64ADB" w:rsidRPr="00AD15F9" w:rsidRDefault="00B64ADB" w:rsidP="00AD15F9">
      <w:pPr>
        <w:rPr>
          <w:rFonts w:asciiTheme="minorHAnsi" w:hAnsiTheme="minorHAnsi" w:cstheme="minorHAnsi"/>
          <w:lang w:val="en-GB"/>
        </w:rPr>
      </w:pPr>
      <w:r w:rsidRPr="00AD15F9">
        <w:rPr>
          <w:rFonts w:asciiTheme="minorHAnsi" w:hAnsiTheme="minorHAnsi" w:cstheme="minorHAnsi"/>
          <w:lang w:val="en-GB"/>
        </w:rPr>
        <w:t xml:space="preserve">According to the </w:t>
      </w:r>
      <w:r w:rsidR="00962032">
        <w:rPr>
          <w:rFonts w:asciiTheme="minorHAnsi" w:hAnsiTheme="minorHAnsi" w:cstheme="minorHAnsi"/>
          <w:lang w:val="en-GB"/>
        </w:rPr>
        <w:t>D</w:t>
      </w:r>
      <w:r w:rsidRPr="00AD15F9">
        <w:rPr>
          <w:rFonts w:asciiTheme="minorHAnsi" w:hAnsiTheme="minorHAnsi" w:cstheme="minorHAnsi"/>
          <w:lang w:val="en-GB"/>
        </w:rPr>
        <w:t xml:space="preserve">utch </w:t>
      </w:r>
      <w:proofErr w:type="spellStart"/>
      <w:r w:rsidRPr="00AD15F9">
        <w:rPr>
          <w:rFonts w:asciiTheme="minorHAnsi" w:hAnsiTheme="minorHAnsi" w:cstheme="minorHAnsi"/>
          <w:lang w:val="en-GB"/>
        </w:rPr>
        <w:t>Arbo</w:t>
      </w:r>
      <w:proofErr w:type="spellEnd"/>
      <w:r w:rsidRPr="00AD15F9">
        <w:rPr>
          <w:rFonts w:asciiTheme="minorHAnsi" w:hAnsiTheme="minorHAnsi" w:cstheme="minorHAnsi"/>
          <w:lang w:val="en-GB"/>
        </w:rPr>
        <w:t xml:space="preserve"> health and safety legislation, the ‘employer responsible for the work places in the mining industry’, is responsible for the promotion of adequate co-ordination between the contractors who perform work at the work places.</w:t>
      </w:r>
    </w:p>
    <w:p w:rsidR="00B64ADB" w:rsidRPr="00AD15F9" w:rsidRDefault="00B64ADB" w:rsidP="00AD15F9">
      <w:pPr>
        <w:rPr>
          <w:rFonts w:asciiTheme="minorHAnsi" w:hAnsiTheme="minorHAnsi" w:cstheme="minorHAnsi"/>
          <w:lang w:val="en-GB"/>
        </w:rPr>
      </w:pPr>
    </w:p>
    <w:p w:rsidR="00B64ADB" w:rsidRPr="00AD15F9" w:rsidRDefault="00B64ADB" w:rsidP="00AD15F9">
      <w:pPr>
        <w:rPr>
          <w:rFonts w:asciiTheme="minorHAnsi" w:hAnsiTheme="minorHAnsi" w:cstheme="minorHAnsi"/>
          <w:lang w:val="en-GB"/>
        </w:rPr>
      </w:pPr>
      <w:r w:rsidRPr="00AD15F9">
        <w:rPr>
          <w:rFonts w:asciiTheme="minorHAnsi" w:hAnsiTheme="minorHAnsi" w:cstheme="minorHAnsi"/>
          <w:lang w:val="en-GB"/>
        </w:rPr>
        <w:t>[Drill Management] is responsible (and also acts as Operator) for all activities related to the activities described above.</w:t>
      </w:r>
    </w:p>
    <w:p w:rsidR="00B64ADB" w:rsidRPr="00AD15F9" w:rsidRDefault="00B64ADB" w:rsidP="00AD15F9">
      <w:pPr>
        <w:rPr>
          <w:rFonts w:asciiTheme="minorHAnsi" w:hAnsiTheme="minorHAnsi" w:cstheme="minorHAnsi"/>
          <w:lang w:val="en-GB"/>
        </w:rPr>
      </w:pPr>
    </w:p>
    <w:p w:rsidR="00B64ADB" w:rsidRPr="00AD15F9" w:rsidRDefault="00B64ADB" w:rsidP="00AD15F9">
      <w:pPr>
        <w:rPr>
          <w:rFonts w:asciiTheme="minorHAnsi" w:hAnsiTheme="minorHAnsi" w:cstheme="minorHAnsi"/>
          <w:lang w:val="en-GB"/>
        </w:rPr>
      </w:pPr>
      <w:r w:rsidRPr="00AD15F9">
        <w:rPr>
          <w:rFonts w:asciiTheme="minorHAnsi" w:hAnsiTheme="minorHAnsi" w:cstheme="minorHAnsi"/>
          <w:lang w:val="en-GB"/>
        </w:rPr>
        <w:t>Before starting the activities a general team meeting will be held with all involved parties as described in paragraph 3.5.</w:t>
      </w:r>
    </w:p>
    <w:p w:rsidR="00B64ADB" w:rsidRPr="00AD15F9" w:rsidRDefault="00B64ADB" w:rsidP="00AD15F9">
      <w:pPr>
        <w:rPr>
          <w:rFonts w:asciiTheme="minorHAnsi" w:hAnsiTheme="minorHAnsi" w:cstheme="minorHAnsi"/>
          <w:lang w:val="en-GB"/>
        </w:rPr>
      </w:pPr>
      <w:r w:rsidRPr="00AD15F9">
        <w:rPr>
          <w:rFonts w:asciiTheme="minorHAnsi" w:hAnsiTheme="minorHAnsi" w:cstheme="minorHAnsi"/>
          <w:lang w:val="en-GB"/>
        </w:rPr>
        <w:t>The parties (service companies) who are involved in the well activities are responsible for education and training of their employees.</w:t>
      </w:r>
    </w:p>
    <w:p w:rsidR="00B64ADB" w:rsidRPr="00AD15F9" w:rsidRDefault="00B64ADB" w:rsidP="00AD15F9">
      <w:pPr>
        <w:rPr>
          <w:rFonts w:asciiTheme="minorHAnsi" w:hAnsiTheme="minorHAnsi" w:cstheme="minorHAnsi"/>
          <w:lang w:val="en-GB"/>
        </w:rPr>
      </w:pPr>
    </w:p>
    <w:p w:rsidR="00B64ADB" w:rsidRPr="00AD15F9" w:rsidRDefault="00B64ADB" w:rsidP="00AD15F9">
      <w:pPr>
        <w:rPr>
          <w:rFonts w:asciiTheme="minorHAnsi" w:hAnsiTheme="minorHAnsi" w:cstheme="minorHAnsi"/>
          <w:lang w:val="en-GB"/>
        </w:rPr>
      </w:pPr>
      <w:r w:rsidRPr="00AD15F9">
        <w:rPr>
          <w:rFonts w:asciiTheme="minorHAnsi" w:hAnsiTheme="minorHAnsi" w:cstheme="minorHAnsi"/>
          <w:lang w:val="en-GB"/>
        </w:rPr>
        <w:t>Chapter 3.7 defines how the coordination and communication is managed between the interfaces during the execution phase; incident reporting; and emergency’s. The organogram(3.3) shows the coordination schedule of the operation.</w:t>
      </w:r>
    </w:p>
    <w:p w:rsidR="00B64ADB" w:rsidRPr="00FE1514" w:rsidRDefault="00B64ADB" w:rsidP="00963AFD">
      <w:pPr>
        <w:pStyle w:val="Kop2"/>
        <w:tabs>
          <w:tab w:val="clear" w:pos="1134"/>
          <w:tab w:val="num" w:pos="360"/>
        </w:tabs>
        <w:spacing w:before="240"/>
        <w:rPr>
          <w:rFonts w:asciiTheme="minorHAnsi" w:eastAsia="Times New Roman" w:hAnsiTheme="minorHAnsi" w:cstheme="minorHAnsi"/>
          <w:i w:val="0"/>
          <w:iCs w:val="0"/>
          <w:lang w:val="en-GB"/>
        </w:rPr>
      </w:pPr>
      <w:bookmarkStart w:id="52" w:name="__RefHeading__127_376132282"/>
      <w:bookmarkStart w:id="53" w:name="_Toc312390925"/>
      <w:bookmarkStart w:id="54" w:name="_Toc350099705"/>
      <w:bookmarkStart w:id="55" w:name="_Toc350100066"/>
      <w:bookmarkEnd w:id="52"/>
      <w:r w:rsidRPr="00FE1514">
        <w:rPr>
          <w:rFonts w:asciiTheme="minorHAnsi" w:eastAsia="Times New Roman" w:hAnsiTheme="minorHAnsi" w:cstheme="minorHAnsi"/>
          <w:i w:val="0"/>
          <w:iCs w:val="0"/>
          <w:lang w:val="en-GB"/>
        </w:rPr>
        <w:t>2.7 Communication</w:t>
      </w:r>
      <w:bookmarkEnd w:id="53"/>
      <w:bookmarkEnd w:id="54"/>
      <w:bookmarkEnd w:id="55"/>
    </w:p>
    <w:p w:rsidR="00B64ADB" w:rsidRPr="00AD15F9" w:rsidRDefault="00B64ADB" w:rsidP="00AD15F9">
      <w:pPr>
        <w:rPr>
          <w:rFonts w:asciiTheme="minorHAnsi" w:hAnsiTheme="minorHAnsi" w:cstheme="minorHAnsi"/>
          <w:lang w:val="en-GB"/>
        </w:rPr>
      </w:pPr>
      <w:r w:rsidRPr="00AD15F9">
        <w:rPr>
          <w:rFonts w:asciiTheme="minorHAnsi" w:hAnsiTheme="minorHAnsi" w:cstheme="minorHAnsi"/>
          <w:lang w:val="en-GB"/>
        </w:rPr>
        <w:t xml:space="preserve">Effective communication is critical to the success of the operation where different parties interface. </w:t>
      </w:r>
    </w:p>
    <w:p w:rsidR="00B64ADB" w:rsidRPr="00AD15F9" w:rsidRDefault="00B64ADB" w:rsidP="00AD15F9">
      <w:pPr>
        <w:rPr>
          <w:rFonts w:asciiTheme="minorHAnsi" w:hAnsiTheme="minorHAnsi" w:cstheme="minorHAnsi"/>
          <w:lang w:val="en-GB"/>
        </w:rPr>
      </w:pPr>
    </w:p>
    <w:p w:rsidR="00B64ADB" w:rsidRPr="00AD15F9" w:rsidRDefault="00B64ADB" w:rsidP="00AD15F9">
      <w:pPr>
        <w:rPr>
          <w:rFonts w:asciiTheme="minorHAnsi" w:hAnsiTheme="minorHAnsi" w:cstheme="minorHAnsi"/>
          <w:lang w:val="en-GB"/>
        </w:rPr>
      </w:pPr>
      <w:r w:rsidRPr="00AD15F9">
        <w:rPr>
          <w:rFonts w:asciiTheme="minorHAnsi" w:hAnsiTheme="minorHAnsi" w:cstheme="minorHAnsi"/>
          <w:lang w:val="en-GB"/>
        </w:rPr>
        <w:t xml:space="preserve">All main parties will be informed of the objectives and timetable of the operation in advance of the operation. A pre-spud meeting will be held with the main parties and subcontractors involved in the operation. </w:t>
      </w:r>
    </w:p>
    <w:p w:rsidR="00B64ADB" w:rsidRPr="00AD15F9" w:rsidRDefault="00B64ADB" w:rsidP="00AD15F9">
      <w:pPr>
        <w:rPr>
          <w:rFonts w:asciiTheme="minorHAnsi" w:hAnsiTheme="minorHAnsi" w:cstheme="minorHAnsi"/>
          <w:lang w:val="en-GB"/>
        </w:rPr>
      </w:pPr>
    </w:p>
    <w:p w:rsidR="00B64ADB" w:rsidRPr="00AD15F9" w:rsidRDefault="00B64ADB" w:rsidP="00AD15F9">
      <w:pPr>
        <w:rPr>
          <w:rFonts w:asciiTheme="minorHAnsi" w:hAnsiTheme="minorHAnsi" w:cstheme="minorHAnsi"/>
          <w:lang w:val="en-GB"/>
        </w:rPr>
      </w:pPr>
      <w:r w:rsidRPr="00AD15F9">
        <w:rPr>
          <w:rFonts w:asciiTheme="minorHAnsi" w:hAnsiTheme="minorHAnsi" w:cstheme="minorHAnsi"/>
          <w:lang w:val="en-GB"/>
        </w:rPr>
        <w:t>Each main party is responsible for ensuring that all relevant HSE information is effectively communicated within their own organization including alerts, notices, reports etc. The person responsible for HSE will communicate all relevant HSE information to all persons on the on-site operations.</w:t>
      </w:r>
    </w:p>
    <w:p w:rsidR="00B64ADB" w:rsidRPr="00FE1514" w:rsidRDefault="00B64ADB" w:rsidP="00963AFD">
      <w:pPr>
        <w:pStyle w:val="Kop2"/>
        <w:tabs>
          <w:tab w:val="clear" w:pos="1134"/>
          <w:tab w:val="num" w:pos="360"/>
        </w:tabs>
        <w:spacing w:before="240"/>
        <w:rPr>
          <w:rFonts w:asciiTheme="minorHAnsi" w:eastAsia="Times New Roman" w:hAnsiTheme="minorHAnsi" w:cstheme="minorHAnsi"/>
          <w:i w:val="0"/>
          <w:iCs w:val="0"/>
          <w:lang w:val="en-GB"/>
        </w:rPr>
      </w:pPr>
      <w:bookmarkStart w:id="56" w:name="_Toc312390927"/>
      <w:bookmarkStart w:id="57" w:name="_Toc350099706"/>
      <w:bookmarkStart w:id="58" w:name="_Toc350100067"/>
      <w:r w:rsidRPr="00FE1514">
        <w:rPr>
          <w:rFonts w:asciiTheme="minorHAnsi" w:eastAsia="Times New Roman" w:hAnsiTheme="minorHAnsi" w:cstheme="minorHAnsi"/>
          <w:i w:val="0"/>
          <w:iCs w:val="0"/>
          <w:lang w:val="en-GB"/>
        </w:rPr>
        <w:t>2.8 Execution of Operations</w:t>
      </w:r>
      <w:bookmarkEnd w:id="56"/>
      <w:bookmarkEnd w:id="57"/>
      <w:bookmarkEnd w:id="58"/>
    </w:p>
    <w:p w:rsidR="00B64ADB" w:rsidRPr="00AD15F9" w:rsidRDefault="00B64ADB" w:rsidP="00AD15F9">
      <w:pPr>
        <w:rPr>
          <w:rFonts w:asciiTheme="minorHAnsi" w:hAnsiTheme="minorHAnsi" w:cstheme="minorHAnsi"/>
          <w:lang w:val="en-GB"/>
        </w:rPr>
      </w:pPr>
      <w:r w:rsidRPr="00AD15F9">
        <w:rPr>
          <w:rFonts w:asciiTheme="minorHAnsi" w:hAnsiTheme="minorHAnsi" w:cstheme="minorHAnsi"/>
          <w:lang w:val="en-GB"/>
        </w:rPr>
        <w:t>All main parties shall ensure that their personnel, including all subcontractors, are familiar with the on-going activity program and abide by all relevant regulations and standards. The following methods will be used to establish and maintain effective lines of communication between main parties and subcontractors:</w:t>
      </w:r>
    </w:p>
    <w:p w:rsidR="00B64ADB" w:rsidRPr="00B64ADB" w:rsidRDefault="00B64ADB" w:rsidP="00B64ADB">
      <w:pPr>
        <w:pStyle w:val="Lijstalinea"/>
        <w:numPr>
          <w:ilvl w:val="0"/>
          <w:numId w:val="39"/>
        </w:numPr>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Introduction – the TP is responsible for ensuring that all personnel new to the operation are formally introduc</w:t>
      </w:r>
      <w:r>
        <w:rPr>
          <w:rFonts w:asciiTheme="minorHAnsi" w:hAnsiTheme="minorHAnsi" w:cstheme="minorHAnsi"/>
          <w:snapToGrid w:val="0"/>
          <w:lang w:val="en-GB" w:eastAsia="nl-NL"/>
        </w:rPr>
        <w:t>ed</w:t>
      </w:r>
      <w:r w:rsidRPr="00B64ADB">
        <w:rPr>
          <w:rFonts w:asciiTheme="minorHAnsi" w:hAnsiTheme="minorHAnsi" w:cstheme="minorHAnsi"/>
          <w:snapToGrid w:val="0"/>
          <w:lang w:val="en-GB" w:eastAsia="nl-NL"/>
        </w:rPr>
        <w:t xml:space="preserve"> and if required are given a tour.</w:t>
      </w:r>
    </w:p>
    <w:p w:rsidR="00B64ADB" w:rsidRPr="00B64ADB" w:rsidRDefault="00B64ADB" w:rsidP="00B64ADB">
      <w:pPr>
        <w:pStyle w:val="Lijstalinea"/>
        <w:numPr>
          <w:ilvl w:val="0"/>
          <w:numId w:val="39"/>
        </w:numPr>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lastRenderedPageBreak/>
        <w:t>Safety meetings</w:t>
      </w:r>
      <w:r w:rsidR="00962032">
        <w:rPr>
          <w:rFonts w:asciiTheme="minorHAnsi" w:hAnsiTheme="minorHAnsi" w:cstheme="minorHAnsi"/>
          <w:snapToGrid w:val="0"/>
          <w:lang w:val="en-GB" w:eastAsia="nl-NL"/>
        </w:rPr>
        <w:t>.</w:t>
      </w:r>
    </w:p>
    <w:p w:rsidR="00B64ADB" w:rsidRPr="00B64ADB" w:rsidRDefault="00B64ADB" w:rsidP="00B64ADB">
      <w:pPr>
        <w:pStyle w:val="Lijstalinea"/>
        <w:numPr>
          <w:ilvl w:val="0"/>
          <w:numId w:val="39"/>
        </w:numPr>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Pre-job meeting/tool box talks – held at the operational job site by all related personnel. Particular attention is to be given to any program changes which must be assessed with a review of the appropriate task/risk assessment</w:t>
      </w:r>
      <w:r w:rsidR="00962032">
        <w:rPr>
          <w:rFonts w:asciiTheme="minorHAnsi" w:hAnsiTheme="minorHAnsi" w:cstheme="minorHAnsi"/>
          <w:snapToGrid w:val="0"/>
          <w:lang w:val="en-GB" w:eastAsia="nl-NL"/>
        </w:rPr>
        <w:t>.</w:t>
      </w:r>
    </w:p>
    <w:p w:rsidR="00B64ADB" w:rsidRPr="00B64ADB" w:rsidRDefault="00B64ADB" w:rsidP="00B64ADB">
      <w:pPr>
        <w:pStyle w:val="Lijstalinea"/>
        <w:numPr>
          <w:ilvl w:val="0"/>
          <w:numId w:val="39"/>
        </w:numPr>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Daily report &amp; meeting – the main parties and subcontractors provide a daily report detailing operational progress and planned program</w:t>
      </w:r>
      <w:r w:rsidR="00962032">
        <w:rPr>
          <w:rFonts w:asciiTheme="minorHAnsi" w:hAnsiTheme="minorHAnsi" w:cstheme="minorHAnsi"/>
          <w:snapToGrid w:val="0"/>
          <w:lang w:val="en-GB" w:eastAsia="nl-NL"/>
        </w:rPr>
        <w:t>.</w:t>
      </w:r>
    </w:p>
    <w:p w:rsidR="00B64ADB" w:rsidRPr="00B64ADB" w:rsidRDefault="00B64ADB" w:rsidP="00B64ADB">
      <w:pPr>
        <w:pStyle w:val="Lijstalinea"/>
        <w:numPr>
          <w:ilvl w:val="0"/>
          <w:numId w:val="39"/>
        </w:numPr>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xml:space="preserve">The participants must also discuss together regarding needed actions. The outcome must be recorded on the report. </w:t>
      </w:r>
      <w:r w:rsidRPr="00B64ADB">
        <w:rPr>
          <w:rFonts w:asciiTheme="minorHAnsi" w:hAnsiTheme="minorHAnsi" w:cstheme="minorHAnsi"/>
          <w:snapToGrid w:val="0"/>
          <w:lang w:val="en-US" w:eastAsia="nl-NL"/>
        </w:rPr>
        <w:t xml:space="preserve">CR reports this to </w:t>
      </w:r>
      <w:r w:rsidRPr="00B64ADB">
        <w:rPr>
          <w:rFonts w:asciiTheme="minorHAnsi" w:hAnsiTheme="minorHAnsi" w:cstheme="minorHAnsi"/>
          <w:snapToGrid w:val="0"/>
          <w:lang w:val="en-GB" w:eastAsia="nl-NL"/>
        </w:rPr>
        <w:t>State supervision of mines.</w:t>
      </w:r>
    </w:p>
    <w:p w:rsidR="00B64ADB" w:rsidRPr="00FE1514" w:rsidRDefault="00B64ADB" w:rsidP="00963AFD">
      <w:pPr>
        <w:pStyle w:val="Kop2"/>
        <w:tabs>
          <w:tab w:val="clear" w:pos="1134"/>
          <w:tab w:val="num" w:pos="360"/>
        </w:tabs>
        <w:spacing w:before="240"/>
        <w:rPr>
          <w:rFonts w:asciiTheme="minorHAnsi" w:eastAsia="Times New Roman" w:hAnsiTheme="minorHAnsi" w:cstheme="minorHAnsi"/>
          <w:i w:val="0"/>
          <w:iCs w:val="0"/>
          <w:lang w:val="en-GB"/>
        </w:rPr>
      </w:pPr>
      <w:bookmarkStart w:id="59" w:name="_Toc312390929"/>
      <w:bookmarkStart w:id="60" w:name="_Toc350099707"/>
      <w:bookmarkStart w:id="61" w:name="_Toc350100068"/>
      <w:r w:rsidRPr="00FE1514">
        <w:rPr>
          <w:rFonts w:asciiTheme="minorHAnsi" w:eastAsia="Times New Roman" w:hAnsiTheme="minorHAnsi" w:cstheme="minorHAnsi"/>
          <w:i w:val="0"/>
          <w:iCs w:val="0"/>
          <w:lang w:val="en-GB"/>
        </w:rPr>
        <w:t>2.9 Management of Change</w:t>
      </w:r>
      <w:bookmarkEnd w:id="59"/>
      <w:bookmarkEnd w:id="60"/>
      <w:bookmarkEnd w:id="61"/>
    </w:p>
    <w:p w:rsidR="00B64ADB" w:rsidRPr="00AD15F9" w:rsidRDefault="00B64ADB" w:rsidP="00AD15F9">
      <w:pPr>
        <w:rPr>
          <w:rFonts w:asciiTheme="minorHAnsi" w:hAnsiTheme="minorHAnsi" w:cstheme="minorHAnsi"/>
          <w:lang w:val="en-GB"/>
        </w:rPr>
      </w:pPr>
      <w:r w:rsidRPr="00AD15F9">
        <w:rPr>
          <w:rFonts w:asciiTheme="minorHAnsi" w:hAnsiTheme="minorHAnsi" w:cstheme="minorHAnsi"/>
          <w:lang w:val="en-GB"/>
        </w:rPr>
        <w:t xml:space="preserve">In case of a minor change the operations are halted if necessary. The TP, RM, SSV and Drilling manager and the rest of the team will discuss the change and make a follow-up decision. </w:t>
      </w:r>
    </w:p>
    <w:p w:rsidR="00B64ADB" w:rsidRPr="00AD15F9" w:rsidRDefault="00B64ADB" w:rsidP="00AD15F9">
      <w:pPr>
        <w:rPr>
          <w:rFonts w:asciiTheme="minorHAnsi" w:hAnsiTheme="minorHAnsi" w:cstheme="minorHAnsi"/>
          <w:lang w:val="en-GB"/>
        </w:rPr>
      </w:pPr>
      <w:r w:rsidRPr="00AD15F9">
        <w:rPr>
          <w:rFonts w:asciiTheme="minorHAnsi" w:hAnsiTheme="minorHAnsi" w:cstheme="minorHAnsi"/>
          <w:lang w:val="en-GB"/>
        </w:rPr>
        <w:t xml:space="preserve">All changes are documented </w:t>
      </w:r>
      <w:r w:rsidR="00963AFD">
        <w:rPr>
          <w:rFonts w:asciiTheme="minorHAnsi" w:hAnsiTheme="minorHAnsi" w:cstheme="minorHAnsi"/>
          <w:lang w:val="en-GB"/>
        </w:rPr>
        <w:t>in the daily operations report.</w:t>
      </w:r>
    </w:p>
    <w:p w:rsidR="00B64ADB" w:rsidRPr="00AD15F9" w:rsidRDefault="00B64ADB" w:rsidP="00AD15F9">
      <w:pPr>
        <w:rPr>
          <w:rFonts w:asciiTheme="minorHAnsi" w:hAnsiTheme="minorHAnsi" w:cstheme="minorHAnsi"/>
          <w:lang w:val="en-GB"/>
        </w:rPr>
      </w:pPr>
      <w:r w:rsidRPr="00AD15F9">
        <w:rPr>
          <w:rFonts w:asciiTheme="minorHAnsi" w:hAnsiTheme="minorHAnsi" w:cstheme="minorHAnsi"/>
          <w:lang w:val="en-GB"/>
        </w:rPr>
        <w:t>In case of a major change the operations are stopped. Additional experts are added as required and SSM shall be notified. Any major (design) change shall be submitted for a second opinion by a</w:t>
      </w:r>
      <w:r w:rsidR="00963AFD">
        <w:rPr>
          <w:rFonts w:asciiTheme="minorHAnsi" w:hAnsiTheme="minorHAnsi" w:cstheme="minorHAnsi"/>
          <w:lang w:val="en-GB"/>
        </w:rPr>
        <w:t>n independent well examiner.</w:t>
      </w:r>
    </w:p>
    <w:p w:rsidR="00B64ADB" w:rsidRPr="00AD15F9" w:rsidRDefault="00B64ADB" w:rsidP="00AD15F9">
      <w:pPr>
        <w:rPr>
          <w:rFonts w:asciiTheme="minorHAnsi" w:hAnsiTheme="minorHAnsi" w:cstheme="minorHAnsi"/>
          <w:lang w:val="en-GB"/>
        </w:rPr>
      </w:pPr>
      <w:r w:rsidRPr="00AD15F9">
        <w:rPr>
          <w:rFonts w:asciiTheme="minorHAnsi" w:hAnsiTheme="minorHAnsi" w:cstheme="minorHAnsi"/>
          <w:lang w:val="en-GB"/>
        </w:rPr>
        <w:t>Major changes may require additional planning and design steps which will need an approval by the panel.</w:t>
      </w:r>
    </w:p>
    <w:p w:rsidR="00B64ADB" w:rsidRPr="00FE1514" w:rsidRDefault="00B64ADB" w:rsidP="00963AFD">
      <w:pPr>
        <w:pStyle w:val="Kop2"/>
        <w:tabs>
          <w:tab w:val="clear" w:pos="1134"/>
          <w:tab w:val="num" w:pos="360"/>
        </w:tabs>
        <w:spacing w:before="240"/>
        <w:rPr>
          <w:rFonts w:asciiTheme="minorHAnsi" w:eastAsia="Times New Roman" w:hAnsiTheme="minorHAnsi" w:cstheme="minorHAnsi"/>
          <w:i w:val="0"/>
          <w:iCs w:val="0"/>
          <w:lang w:val="en-GB"/>
        </w:rPr>
      </w:pPr>
      <w:bookmarkStart w:id="62" w:name="_Toc312390931"/>
      <w:bookmarkStart w:id="63" w:name="_Toc350099708"/>
      <w:bookmarkStart w:id="64" w:name="_Toc350100069"/>
      <w:r w:rsidRPr="00FE1514">
        <w:rPr>
          <w:rFonts w:asciiTheme="minorHAnsi" w:eastAsia="Times New Roman" w:hAnsiTheme="minorHAnsi" w:cstheme="minorHAnsi"/>
          <w:i w:val="0"/>
          <w:iCs w:val="0"/>
          <w:lang w:val="en-GB"/>
        </w:rPr>
        <w:t>2.10 Evaluation and reporting</w:t>
      </w:r>
      <w:bookmarkEnd w:id="62"/>
      <w:bookmarkEnd w:id="63"/>
      <w:bookmarkEnd w:id="64"/>
    </w:p>
    <w:p w:rsidR="00B64ADB" w:rsidRPr="00AD15F9" w:rsidRDefault="00B64ADB" w:rsidP="00AD15F9">
      <w:pPr>
        <w:rPr>
          <w:rFonts w:asciiTheme="minorHAnsi" w:hAnsiTheme="minorHAnsi" w:cstheme="minorHAnsi"/>
          <w:lang w:val="en-GB"/>
        </w:rPr>
      </w:pPr>
      <w:r w:rsidRPr="00AD15F9">
        <w:rPr>
          <w:rFonts w:asciiTheme="minorHAnsi" w:hAnsiTheme="minorHAnsi" w:cstheme="minorHAnsi"/>
          <w:lang w:val="en-GB"/>
        </w:rPr>
        <w:t xml:space="preserve">All personnel have a responsibility to report accidents, incidents and unsafe situations immediately to the Tool Pusher. [Drill Management] is responsible for reporting to the related authorities. </w:t>
      </w:r>
    </w:p>
    <w:p w:rsidR="00B64ADB" w:rsidRPr="00AD15F9" w:rsidRDefault="00B64ADB" w:rsidP="00AD15F9">
      <w:pPr>
        <w:rPr>
          <w:rFonts w:asciiTheme="minorHAnsi" w:hAnsiTheme="minorHAnsi" w:cstheme="minorHAnsi"/>
          <w:lang w:val="en-GB"/>
        </w:rPr>
      </w:pPr>
    </w:p>
    <w:p w:rsidR="00B64ADB" w:rsidRPr="00AD15F9" w:rsidRDefault="00B64ADB" w:rsidP="00AD15F9">
      <w:pPr>
        <w:rPr>
          <w:rFonts w:asciiTheme="minorHAnsi" w:hAnsiTheme="minorHAnsi" w:cstheme="minorHAnsi"/>
          <w:lang w:val="en-GB"/>
        </w:rPr>
      </w:pPr>
      <w:r w:rsidRPr="00AD15F9">
        <w:rPr>
          <w:rFonts w:asciiTheme="minorHAnsi" w:hAnsiTheme="minorHAnsi" w:cstheme="minorHAnsi"/>
          <w:lang w:val="en-GB"/>
        </w:rPr>
        <w:t xml:space="preserve">All main parties participate in a close-out meeting to assess the project on successes and mistakes (‘lessons learned’). </w:t>
      </w:r>
    </w:p>
    <w:p w:rsidR="00B64ADB" w:rsidRPr="00AD15F9" w:rsidRDefault="00B64ADB" w:rsidP="00AD15F9">
      <w:pPr>
        <w:rPr>
          <w:rFonts w:asciiTheme="minorHAnsi" w:hAnsiTheme="minorHAnsi" w:cstheme="minorHAnsi"/>
          <w:lang w:val="en-GB"/>
        </w:rPr>
      </w:pPr>
      <w:r w:rsidRPr="00AD15F9">
        <w:rPr>
          <w:rFonts w:asciiTheme="minorHAnsi" w:hAnsiTheme="minorHAnsi" w:cstheme="minorHAnsi"/>
          <w:lang w:val="en-GB"/>
        </w:rPr>
        <w:t>Key lessons will be captured directly at ‘after-action review-meetings’ and documented to ensure that they will be implemented in future operations.</w:t>
      </w:r>
    </w:p>
    <w:p w:rsidR="00B64ADB" w:rsidRPr="00AD15F9" w:rsidRDefault="00B64ADB" w:rsidP="00AD15F9">
      <w:pPr>
        <w:rPr>
          <w:rFonts w:asciiTheme="minorHAnsi" w:hAnsiTheme="minorHAnsi" w:cstheme="minorHAnsi"/>
          <w:lang w:val="en-GB"/>
        </w:rPr>
      </w:pPr>
    </w:p>
    <w:p w:rsidR="00B64ADB" w:rsidRPr="00AD15F9" w:rsidRDefault="00B64ADB" w:rsidP="00AD15F9">
      <w:pPr>
        <w:rPr>
          <w:rFonts w:asciiTheme="minorHAnsi" w:hAnsiTheme="minorHAnsi" w:cstheme="minorHAnsi"/>
          <w:lang w:val="en-GB"/>
        </w:rPr>
      </w:pPr>
    </w:p>
    <w:p w:rsidR="00B64ADB" w:rsidRPr="00B64ADB" w:rsidRDefault="00B64ADB" w:rsidP="00B64ADB">
      <w:pPr>
        <w:pStyle w:val="Lijstalinea"/>
        <w:rPr>
          <w:rFonts w:asciiTheme="minorHAnsi" w:hAnsiTheme="minorHAnsi" w:cstheme="minorHAnsi"/>
          <w:b/>
          <w:snapToGrid w:val="0"/>
          <w:lang w:val="en-GB" w:eastAsia="nl-NL"/>
        </w:rPr>
      </w:pPr>
      <w:bookmarkStart w:id="65" w:name="__RefHeading__129_376132282"/>
      <w:bookmarkStart w:id="66" w:name="_Toc312390933"/>
      <w:bookmarkEnd w:id="65"/>
      <w:r w:rsidRPr="00B64ADB">
        <w:rPr>
          <w:rFonts w:asciiTheme="minorHAnsi" w:hAnsiTheme="minorHAnsi" w:cstheme="minorHAnsi"/>
          <w:b/>
          <w:snapToGrid w:val="0"/>
          <w:lang w:val="en-GB" w:eastAsia="nl-NL"/>
        </w:rPr>
        <w:br w:type="page"/>
      </w:r>
    </w:p>
    <w:p w:rsidR="00B64ADB" w:rsidRPr="00963AFD" w:rsidRDefault="00B64ADB" w:rsidP="00963AFD">
      <w:pPr>
        <w:pStyle w:val="Kop1"/>
        <w:numPr>
          <w:ilvl w:val="0"/>
          <w:numId w:val="48"/>
        </w:numPr>
        <w:tabs>
          <w:tab w:val="num" w:pos="60"/>
        </w:tabs>
        <w:ind w:left="0" w:firstLine="0"/>
      </w:pPr>
      <w:bookmarkStart w:id="67" w:name="_Toc350099709"/>
      <w:bookmarkStart w:id="68" w:name="_Toc350100070"/>
      <w:r w:rsidRPr="00963AFD">
        <w:lastRenderedPageBreak/>
        <w:t xml:space="preserve">Risk </w:t>
      </w:r>
      <w:proofErr w:type="spellStart"/>
      <w:r w:rsidRPr="00963AFD">
        <w:t>identification</w:t>
      </w:r>
      <w:proofErr w:type="spellEnd"/>
      <w:r w:rsidRPr="00963AFD">
        <w:t>, assessment and management</w:t>
      </w:r>
      <w:bookmarkEnd w:id="66"/>
      <w:bookmarkEnd w:id="67"/>
      <w:bookmarkEnd w:id="68"/>
    </w:p>
    <w:p w:rsidR="00B64ADB" w:rsidRPr="00963AFD" w:rsidRDefault="00B64ADB" w:rsidP="00963AFD">
      <w:pPr>
        <w:pStyle w:val="Kop2"/>
        <w:tabs>
          <w:tab w:val="clear" w:pos="1134"/>
          <w:tab w:val="num" w:pos="360"/>
        </w:tabs>
        <w:spacing w:before="240"/>
        <w:rPr>
          <w:rFonts w:asciiTheme="minorHAnsi" w:eastAsia="Times New Roman" w:hAnsiTheme="minorHAnsi" w:cstheme="minorHAnsi"/>
          <w:i w:val="0"/>
          <w:iCs w:val="0"/>
        </w:rPr>
      </w:pPr>
      <w:bookmarkStart w:id="69" w:name="__RefHeading__131_376132282"/>
      <w:bookmarkStart w:id="70" w:name="_Toc312390935"/>
      <w:bookmarkStart w:id="71" w:name="_Toc350099710"/>
      <w:bookmarkStart w:id="72" w:name="_Toc350100071"/>
      <w:bookmarkEnd w:id="69"/>
      <w:r w:rsidRPr="00963AFD">
        <w:rPr>
          <w:rFonts w:asciiTheme="minorHAnsi" w:eastAsia="Times New Roman" w:hAnsiTheme="minorHAnsi" w:cstheme="minorHAnsi"/>
          <w:i w:val="0"/>
          <w:iCs w:val="0"/>
        </w:rPr>
        <w:t xml:space="preserve">3.1 Hazard </w:t>
      </w:r>
      <w:proofErr w:type="spellStart"/>
      <w:r w:rsidRPr="00963AFD">
        <w:rPr>
          <w:rFonts w:asciiTheme="minorHAnsi" w:eastAsia="Times New Roman" w:hAnsiTheme="minorHAnsi" w:cstheme="minorHAnsi"/>
          <w:i w:val="0"/>
          <w:iCs w:val="0"/>
        </w:rPr>
        <w:t>identification</w:t>
      </w:r>
      <w:proofErr w:type="spellEnd"/>
      <w:r w:rsidRPr="00963AFD">
        <w:rPr>
          <w:rFonts w:asciiTheme="minorHAnsi" w:eastAsia="Times New Roman" w:hAnsiTheme="minorHAnsi" w:cstheme="minorHAnsi"/>
          <w:i w:val="0"/>
          <w:iCs w:val="0"/>
        </w:rPr>
        <w:t xml:space="preserve"> and risk analysis</w:t>
      </w:r>
      <w:bookmarkEnd w:id="70"/>
      <w:bookmarkEnd w:id="71"/>
      <w:bookmarkEnd w:id="72"/>
    </w:p>
    <w:p w:rsidR="00B64ADB" w:rsidRPr="00AD15F9" w:rsidRDefault="00B64ADB" w:rsidP="00AD15F9">
      <w:pPr>
        <w:rPr>
          <w:rFonts w:asciiTheme="minorHAnsi" w:hAnsiTheme="minorHAnsi" w:cstheme="minorHAnsi"/>
          <w:lang w:val="en-GB"/>
        </w:rPr>
      </w:pPr>
      <w:r w:rsidRPr="00AD15F9">
        <w:rPr>
          <w:rFonts w:asciiTheme="minorHAnsi" w:hAnsiTheme="minorHAnsi" w:cstheme="minorHAnsi"/>
          <w:lang w:val="en-GB"/>
        </w:rPr>
        <w:t>Based on the work program, in a special meeting with all the involved parties, a risk inventory was made of the potential dangers. Mitigation measures have been formulated for each identified risk. The main results of this risk analysis can be found in the table below.</w:t>
      </w:r>
    </w:p>
    <w:p w:rsidR="00B64ADB" w:rsidRPr="00B64ADB" w:rsidRDefault="00B64ADB" w:rsidP="00B64ADB">
      <w:pPr>
        <w:pStyle w:val="Lijstalinea"/>
        <w:rPr>
          <w:rFonts w:asciiTheme="minorHAnsi" w:hAnsiTheme="minorHAnsi" w:cstheme="minorHAnsi"/>
          <w:snapToGrid w:val="0"/>
          <w:lang w:val="en-GB" w:eastAsia="nl-NL"/>
        </w:rPr>
      </w:pPr>
    </w:p>
    <w:tbl>
      <w:tblPr>
        <w:tblW w:w="0" w:type="auto"/>
        <w:tblInd w:w="136" w:type="dxa"/>
        <w:tblLayout w:type="fixed"/>
        <w:tblCellMar>
          <w:left w:w="0" w:type="dxa"/>
          <w:right w:w="0" w:type="dxa"/>
        </w:tblCellMar>
        <w:tblLook w:val="0000" w:firstRow="0" w:lastRow="0" w:firstColumn="0" w:lastColumn="0" w:noHBand="0" w:noVBand="0"/>
      </w:tblPr>
      <w:tblGrid>
        <w:gridCol w:w="1957"/>
        <w:gridCol w:w="1665"/>
        <w:gridCol w:w="3738"/>
        <w:gridCol w:w="1440"/>
      </w:tblGrid>
      <w:tr w:rsidR="00B64ADB" w:rsidRPr="00B64ADB" w:rsidTr="00963AFD">
        <w:trPr>
          <w:trHeight w:hRule="exact" w:val="685"/>
        </w:trPr>
        <w:tc>
          <w:tcPr>
            <w:tcW w:w="1957" w:type="dxa"/>
            <w:tcBorders>
              <w:top w:val="single" w:sz="4" w:space="0" w:color="000000"/>
              <w:left w:val="single" w:sz="4" w:space="0" w:color="000000"/>
            </w:tcBorders>
          </w:tcPr>
          <w:p w:rsidR="00B64ADB" w:rsidRPr="00B64ADB" w:rsidRDefault="00B64ADB" w:rsidP="00B64ADB">
            <w:pPr>
              <w:pStyle w:val="Lijstalinea"/>
              <w:rPr>
                <w:rFonts w:asciiTheme="minorHAnsi" w:hAnsiTheme="minorHAnsi" w:cstheme="minorHAnsi"/>
                <w:snapToGrid w:val="0"/>
                <w:lang w:val="en-GB" w:eastAsia="nl-NL"/>
              </w:rPr>
            </w:pPr>
          </w:p>
          <w:p w:rsidR="00B64ADB" w:rsidRPr="00B64ADB" w:rsidRDefault="00B64ADB" w:rsidP="00B64ADB">
            <w:pPr>
              <w:pStyle w:val="Lijstalinea"/>
              <w:ind w:left="0"/>
              <w:rPr>
                <w:rFonts w:asciiTheme="minorHAnsi" w:hAnsiTheme="minorHAnsi" w:cstheme="minorHAnsi"/>
                <w:b/>
                <w:snapToGrid w:val="0"/>
                <w:lang w:val="en-GB" w:eastAsia="nl-NL"/>
              </w:rPr>
            </w:pPr>
            <w:r w:rsidRPr="00B64ADB">
              <w:rPr>
                <w:rFonts w:asciiTheme="minorHAnsi" w:hAnsiTheme="minorHAnsi" w:cstheme="minorHAnsi"/>
                <w:b/>
                <w:snapToGrid w:val="0"/>
                <w:lang w:val="en-GB" w:eastAsia="nl-NL"/>
              </w:rPr>
              <w:t>Activity:</w:t>
            </w:r>
          </w:p>
        </w:tc>
        <w:tc>
          <w:tcPr>
            <w:tcW w:w="1665" w:type="dxa"/>
            <w:tcBorders>
              <w:top w:val="single" w:sz="4" w:space="0" w:color="000000"/>
              <w:left w:val="single" w:sz="4" w:space="0" w:color="000000"/>
            </w:tcBorders>
          </w:tcPr>
          <w:p w:rsidR="00B64ADB" w:rsidRPr="00B64ADB" w:rsidRDefault="00B64ADB" w:rsidP="00B64ADB">
            <w:pPr>
              <w:pStyle w:val="Lijstalinea"/>
              <w:rPr>
                <w:rFonts w:asciiTheme="minorHAnsi" w:hAnsiTheme="minorHAnsi" w:cstheme="minorHAnsi"/>
                <w:snapToGrid w:val="0"/>
                <w:lang w:val="en-GB" w:eastAsia="nl-NL"/>
              </w:rPr>
            </w:pPr>
          </w:p>
          <w:p w:rsidR="00B64ADB" w:rsidRPr="00B64ADB" w:rsidRDefault="00B64ADB" w:rsidP="00B64ADB">
            <w:pPr>
              <w:pStyle w:val="Lijstalinea"/>
              <w:ind w:left="0"/>
              <w:rPr>
                <w:rFonts w:asciiTheme="minorHAnsi" w:hAnsiTheme="minorHAnsi" w:cstheme="minorHAnsi"/>
                <w:b/>
                <w:snapToGrid w:val="0"/>
                <w:lang w:val="en-GB" w:eastAsia="nl-NL"/>
              </w:rPr>
            </w:pPr>
            <w:r w:rsidRPr="00B64ADB">
              <w:rPr>
                <w:rFonts w:asciiTheme="minorHAnsi" w:hAnsiTheme="minorHAnsi" w:cstheme="minorHAnsi"/>
                <w:b/>
                <w:snapToGrid w:val="0"/>
                <w:lang w:val="en-GB" w:eastAsia="nl-NL"/>
              </w:rPr>
              <w:t>Risk:</w:t>
            </w:r>
          </w:p>
        </w:tc>
        <w:tc>
          <w:tcPr>
            <w:tcW w:w="3738" w:type="dxa"/>
            <w:tcBorders>
              <w:top w:val="single" w:sz="4" w:space="0" w:color="000000"/>
              <w:left w:val="single" w:sz="4" w:space="0" w:color="000000"/>
            </w:tcBorders>
          </w:tcPr>
          <w:p w:rsidR="00B64ADB" w:rsidRPr="00B64ADB" w:rsidRDefault="00B64ADB" w:rsidP="00B64ADB">
            <w:pPr>
              <w:pStyle w:val="Lijstalinea"/>
              <w:rPr>
                <w:rFonts w:asciiTheme="minorHAnsi" w:hAnsiTheme="minorHAnsi" w:cstheme="minorHAnsi"/>
                <w:snapToGrid w:val="0"/>
                <w:lang w:val="en-GB" w:eastAsia="nl-NL"/>
              </w:rPr>
            </w:pPr>
          </w:p>
          <w:p w:rsidR="00B64ADB" w:rsidRPr="00B64ADB" w:rsidRDefault="00B64ADB" w:rsidP="00B64ADB">
            <w:pPr>
              <w:pStyle w:val="Lijstalinea"/>
              <w:ind w:left="0"/>
              <w:rPr>
                <w:rFonts w:asciiTheme="minorHAnsi" w:hAnsiTheme="minorHAnsi" w:cstheme="minorHAnsi"/>
                <w:b/>
                <w:snapToGrid w:val="0"/>
                <w:lang w:val="en-GB" w:eastAsia="nl-NL"/>
              </w:rPr>
            </w:pPr>
            <w:r w:rsidRPr="00B64ADB">
              <w:rPr>
                <w:rFonts w:asciiTheme="minorHAnsi" w:hAnsiTheme="minorHAnsi" w:cstheme="minorHAnsi"/>
                <w:b/>
                <w:snapToGrid w:val="0"/>
                <w:lang w:val="en-GB" w:eastAsia="nl-NL"/>
              </w:rPr>
              <w:t>Mitigation Measures:</w:t>
            </w:r>
          </w:p>
        </w:tc>
        <w:tc>
          <w:tcPr>
            <w:tcW w:w="1440" w:type="dxa"/>
            <w:tcBorders>
              <w:top w:val="single" w:sz="4" w:space="0" w:color="000000"/>
              <w:left w:val="single" w:sz="4" w:space="0" w:color="000000"/>
              <w:right w:val="single" w:sz="8" w:space="0" w:color="000000"/>
            </w:tcBorders>
          </w:tcPr>
          <w:p w:rsidR="00B64ADB" w:rsidRPr="00B64ADB" w:rsidRDefault="00B64ADB" w:rsidP="00B64ADB">
            <w:pPr>
              <w:pStyle w:val="Lijstalinea"/>
              <w:rPr>
                <w:rFonts w:asciiTheme="minorHAnsi" w:hAnsiTheme="minorHAnsi" w:cstheme="minorHAnsi"/>
                <w:snapToGrid w:val="0"/>
                <w:lang w:val="en-GB" w:eastAsia="nl-NL"/>
              </w:rPr>
            </w:pPr>
          </w:p>
          <w:p w:rsidR="00B64ADB" w:rsidRPr="00B64ADB" w:rsidRDefault="00B64ADB" w:rsidP="00B64ADB">
            <w:pPr>
              <w:pStyle w:val="Lijstalinea"/>
              <w:ind w:left="0"/>
              <w:rPr>
                <w:rFonts w:asciiTheme="minorHAnsi" w:hAnsiTheme="minorHAnsi" w:cstheme="minorHAnsi"/>
                <w:b/>
                <w:snapToGrid w:val="0"/>
                <w:lang w:val="en-GB" w:eastAsia="nl-NL"/>
              </w:rPr>
            </w:pPr>
            <w:r w:rsidRPr="00B64ADB">
              <w:rPr>
                <w:rFonts w:asciiTheme="minorHAnsi" w:hAnsiTheme="minorHAnsi" w:cstheme="minorHAnsi"/>
                <w:b/>
                <w:snapToGrid w:val="0"/>
                <w:lang w:val="en-GB" w:eastAsia="nl-NL"/>
              </w:rPr>
              <w:t>Action by:</w:t>
            </w:r>
          </w:p>
        </w:tc>
      </w:tr>
      <w:tr w:rsidR="00B64ADB" w:rsidRPr="00B64ADB" w:rsidTr="00B64ADB">
        <w:trPr>
          <w:trHeight w:hRule="exact" w:val="380"/>
        </w:trPr>
        <w:tc>
          <w:tcPr>
            <w:tcW w:w="8800" w:type="dxa"/>
            <w:gridSpan w:val="4"/>
            <w:tcBorders>
              <w:left w:val="single" w:sz="4" w:space="0" w:color="000000"/>
              <w:bottom w:val="single" w:sz="4" w:space="0" w:color="000000"/>
              <w:right w:val="single" w:sz="8" w:space="0" w:color="000000"/>
            </w:tcBorders>
            <w:shd w:val="clear" w:color="auto" w:fill="C0C0C0"/>
          </w:tcPr>
          <w:p w:rsidR="00B64ADB" w:rsidRPr="00B64ADB" w:rsidRDefault="00B64ADB" w:rsidP="00B64ADB">
            <w:pPr>
              <w:pStyle w:val="Lijstalinea"/>
              <w:ind w:left="0"/>
              <w:rPr>
                <w:rFonts w:asciiTheme="minorHAnsi" w:hAnsiTheme="minorHAnsi" w:cstheme="minorHAnsi"/>
                <w:b/>
                <w:snapToGrid w:val="0"/>
                <w:lang w:val="en-GB" w:eastAsia="nl-NL"/>
              </w:rPr>
            </w:pPr>
            <w:r w:rsidRPr="00B64ADB">
              <w:rPr>
                <w:rFonts w:asciiTheme="minorHAnsi" w:hAnsiTheme="minorHAnsi" w:cstheme="minorHAnsi"/>
                <w:b/>
                <w:snapToGrid w:val="0"/>
                <w:lang w:val="en-GB" w:eastAsia="nl-NL"/>
              </w:rPr>
              <w:t>Mobilisation of location</w:t>
            </w:r>
          </w:p>
        </w:tc>
      </w:tr>
      <w:tr w:rsidR="00B64ADB" w:rsidRPr="00B64ADB" w:rsidTr="00963AFD">
        <w:trPr>
          <w:trHeight w:hRule="exact" w:val="2553"/>
        </w:trPr>
        <w:tc>
          <w:tcPr>
            <w:tcW w:w="1957"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Transport to &amp; placing of equipment</w:t>
            </w:r>
          </w:p>
        </w:tc>
        <w:tc>
          <w:tcPr>
            <w:tcW w:w="1665"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Facilities located within ATEX zones</w:t>
            </w:r>
          </w:p>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Disturbance due to lack of space</w:t>
            </w:r>
          </w:p>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wrong order of placement</w:t>
            </w:r>
          </w:p>
        </w:tc>
        <w:tc>
          <w:tcPr>
            <w:tcW w:w="3738"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Site visit by Contractors to get insight in limitations /</w:t>
            </w:r>
          </w:p>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opportunities of the site</w:t>
            </w:r>
          </w:p>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Status &amp; characteristics of site clearly known by contractors</w:t>
            </w:r>
          </w:p>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xml:space="preserve">- Good communication between Contractors and TP </w:t>
            </w:r>
          </w:p>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Good communication with working parties that are working around location</w:t>
            </w:r>
          </w:p>
        </w:tc>
        <w:tc>
          <w:tcPr>
            <w:tcW w:w="1440" w:type="dxa"/>
            <w:tcBorders>
              <w:top w:val="single" w:sz="4" w:space="0" w:color="000000"/>
              <w:left w:val="single" w:sz="4" w:space="0" w:color="000000"/>
              <w:bottom w:val="single" w:sz="4" w:space="0" w:color="000000"/>
              <w:right w:val="single" w:sz="8"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xml:space="preserve">TP </w:t>
            </w:r>
          </w:p>
          <w:p w:rsidR="00B64ADB" w:rsidRPr="00B64ADB" w:rsidRDefault="00B64ADB" w:rsidP="00B64ADB">
            <w:pPr>
              <w:pStyle w:val="Lijstalinea"/>
              <w:ind w:left="0"/>
              <w:rPr>
                <w:rFonts w:asciiTheme="minorHAnsi" w:hAnsiTheme="minorHAnsi" w:cstheme="minorHAnsi"/>
                <w:snapToGrid w:val="0"/>
                <w:lang w:val="en-GB" w:eastAsia="nl-NL"/>
              </w:rPr>
            </w:pPr>
          </w:p>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xml:space="preserve">TP </w:t>
            </w:r>
          </w:p>
          <w:p w:rsidR="00B64ADB" w:rsidRPr="00B64ADB" w:rsidRDefault="00B64ADB" w:rsidP="00B64ADB">
            <w:pPr>
              <w:pStyle w:val="Lijstalinea"/>
              <w:ind w:left="0"/>
              <w:rPr>
                <w:rFonts w:asciiTheme="minorHAnsi" w:hAnsiTheme="minorHAnsi" w:cstheme="minorHAnsi"/>
                <w:snapToGrid w:val="0"/>
                <w:lang w:val="en-GB" w:eastAsia="nl-NL"/>
              </w:rPr>
            </w:pPr>
          </w:p>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3rd Parties</w:t>
            </w:r>
          </w:p>
        </w:tc>
      </w:tr>
      <w:tr w:rsidR="00B64ADB" w:rsidRPr="00B64ADB" w:rsidTr="00B64ADB">
        <w:trPr>
          <w:trHeight w:hRule="exact" w:val="220"/>
        </w:trPr>
        <w:tc>
          <w:tcPr>
            <w:tcW w:w="8800" w:type="dxa"/>
            <w:gridSpan w:val="4"/>
            <w:tcBorders>
              <w:top w:val="single" w:sz="4" w:space="0" w:color="000000"/>
              <w:left w:val="single" w:sz="4" w:space="0" w:color="000000"/>
              <w:bottom w:val="single" w:sz="4" w:space="0" w:color="000000"/>
              <w:right w:val="single" w:sz="8" w:space="0" w:color="000000"/>
            </w:tcBorders>
            <w:shd w:val="clear" w:color="auto" w:fill="C0C0C0"/>
          </w:tcPr>
          <w:p w:rsidR="00B64ADB" w:rsidRPr="00B64ADB" w:rsidRDefault="00B64ADB" w:rsidP="00B64ADB">
            <w:pPr>
              <w:pStyle w:val="Lijstalinea"/>
              <w:ind w:left="0"/>
              <w:rPr>
                <w:rFonts w:asciiTheme="minorHAnsi" w:hAnsiTheme="minorHAnsi" w:cstheme="minorHAnsi"/>
                <w:b/>
                <w:snapToGrid w:val="0"/>
                <w:lang w:val="en-GB" w:eastAsia="nl-NL"/>
              </w:rPr>
            </w:pPr>
            <w:r w:rsidRPr="00B64ADB">
              <w:rPr>
                <w:rFonts w:asciiTheme="minorHAnsi" w:hAnsiTheme="minorHAnsi" w:cstheme="minorHAnsi"/>
                <w:b/>
                <w:snapToGrid w:val="0"/>
                <w:lang w:val="en-GB" w:eastAsia="nl-NL"/>
              </w:rPr>
              <w:t>Execution of work programmes</w:t>
            </w:r>
          </w:p>
        </w:tc>
      </w:tr>
      <w:tr w:rsidR="00B64ADB" w:rsidRPr="00B64ADB" w:rsidTr="00963AFD">
        <w:trPr>
          <w:trHeight w:hRule="exact" w:val="1712"/>
        </w:trPr>
        <w:tc>
          <w:tcPr>
            <w:tcW w:w="1957"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Release of gas during activities</w:t>
            </w:r>
          </w:p>
        </w:tc>
        <w:tc>
          <w:tcPr>
            <w:tcW w:w="1665"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Gas accumulation in cellar</w:t>
            </w:r>
          </w:p>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Explosion danger</w:t>
            </w:r>
          </w:p>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Fire</w:t>
            </w:r>
          </w:p>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Asphyxia</w:t>
            </w:r>
          </w:p>
        </w:tc>
        <w:tc>
          <w:tcPr>
            <w:tcW w:w="3738"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xml:space="preserve">- Check cellar for gas with detection devices </w:t>
            </w:r>
          </w:p>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Application of ATEX zones</w:t>
            </w:r>
          </w:p>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Venting</w:t>
            </w:r>
          </w:p>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PPE</w:t>
            </w:r>
          </w:p>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weather vane</w:t>
            </w:r>
          </w:p>
        </w:tc>
        <w:tc>
          <w:tcPr>
            <w:tcW w:w="1440" w:type="dxa"/>
            <w:tcBorders>
              <w:top w:val="single" w:sz="4" w:space="0" w:color="000000"/>
              <w:left w:val="single" w:sz="4" w:space="0" w:color="000000"/>
              <w:bottom w:val="single" w:sz="4" w:space="0" w:color="000000"/>
              <w:right w:val="single" w:sz="8" w:space="0" w:color="000000"/>
            </w:tcBorders>
          </w:tcPr>
          <w:p w:rsidR="00B64ADB" w:rsidRPr="00B64ADB" w:rsidRDefault="00B64ADB" w:rsidP="00B64ADB">
            <w:pPr>
              <w:pStyle w:val="Lijstalinea"/>
              <w:rPr>
                <w:rFonts w:asciiTheme="minorHAnsi" w:hAnsiTheme="minorHAnsi" w:cstheme="minorHAnsi"/>
                <w:snapToGrid w:val="0"/>
                <w:lang w:val="en-GB" w:eastAsia="nl-NL"/>
              </w:rPr>
            </w:pPr>
          </w:p>
          <w:p w:rsidR="00B64ADB" w:rsidRPr="00B64ADB" w:rsidRDefault="00B64ADB" w:rsidP="00B64ADB">
            <w:pPr>
              <w:pStyle w:val="Lijstalinea"/>
              <w:rPr>
                <w:rFonts w:asciiTheme="minorHAnsi" w:hAnsiTheme="minorHAnsi" w:cstheme="minorHAnsi"/>
                <w:snapToGrid w:val="0"/>
                <w:lang w:val="en-GB" w:eastAsia="nl-NL"/>
              </w:rPr>
            </w:pPr>
          </w:p>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TP</w:t>
            </w:r>
          </w:p>
        </w:tc>
      </w:tr>
      <w:tr w:rsidR="00B64ADB" w:rsidRPr="00B64ADB" w:rsidTr="00963AFD">
        <w:trPr>
          <w:trHeight w:hRule="exact" w:val="650"/>
        </w:trPr>
        <w:tc>
          <w:tcPr>
            <w:tcW w:w="1957"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Release of formation water</w:t>
            </w:r>
          </w:p>
        </w:tc>
        <w:tc>
          <w:tcPr>
            <w:tcW w:w="1665"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Spillage</w:t>
            </w:r>
          </w:p>
        </w:tc>
        <w:tc>
          <w:tcPr>
            <w:tcW w:w="3738"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Approved storage tanks available</w:t>
            </w:r>
          </w:p>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Well cellar available to contain spillage</w:t>
            </w:r>
          </w:p>
        </w:tc>
        <w:tc>
          <w:tcPr>
            <w:tcW w:w="1440" w:type="dxa"/>
            <w:tcBorders>
              <w:top w:val="single" w:sz="4" w:space="0" w:color="000000"/>
              <w:left w:val="single" w:sz="4" w:space="0" w:color="000000"/>
              <w:bottom w:val="single" w:sz="4" w:space="0" w:color="000000"/>
              <w:right w:val="single" w:sz="8" w:space="0" w:color="000000"/>
            </w:tcBorders>
          </w:tcPr>
          <w:p w:rsidR="00B64ADB" w:rsidRPr="00B64ADB" w:rsidRDefault="00B64ADB" w:rsidP="00B64ADB">
            <w:pPr>
              <w:pStyle w:val="Lijstalinea"/>
              <w:rPr>
                <w:rFonts w:asciiTheme="minorHAnsi" w:hAnsiTheme="minorHAnsi" w:cstheme="minorHAnsi"/>
                <w:snapToGrid w:val="0"/>
                <w:lang w:val="en-GB" w:eastAsia="nl-NL"/>
              </w:rPr>
            </w:pPr>
          </w:p>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RM</w:t>
            </w:r>
          </w:p>
        </w:tc>
      </w:tr>
      <w:tr w:rsidR="00B64ADB" w:rsidRPr="00B64ADB" w:rsidTr="00963AFD">
        <w:trPr>
          <w:trHeight w:hRule="exact" w:val="844"/>
        </w:trPr>
        <w:tc>
          <w:tcPr>
            <w:tcW w:w="1957"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Kick (gas) during activities</w:t>
            </w:r>
          </w:p>
        </w:tc>
        <w:tc>
          <w:tcPr>
            <w:tcW w:w="1665"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Losing control of well</w:t>
            </w:r>
          </w:p>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Spillage</w:t>
            </w:r>
          </w:p>
        </w:tc>
        <w:tc>
          <w:tcPr>
            <w:tcW w:w="3738"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Shut-in / Close-in well</w:t>
            </w:r>
          </w:p>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Well cellar available to contain spillage</w:t>
            </w:r>
          </w:p>
        </w:tc>
        <w:tc>
          <w:tcPr>
            <w:tcW w:w="1440" w:type="dxa"/>
            <w:tcBorders>
              <w:top w:val="single" w:sz="4" w:space="0" w:color="000000"/>
              <w:left w:val="single" w:sz="4" w:space="0" w:color="000000"/>
              <w:bottom w:val="single" w:sz="4" w:space="0" w:color="000000"/>
              <w:right w:val="single" w:sz="8" w:space="0" w:color="000000"/>
            </w:tcBorders>
          </w:tcPr>
          <w:p w:rsidR="00B64ADB" w:rsidRPr="00B64ADB" w:rsidRDefault="00B64ADB" w:rsidP="00B64ADB">
            <w:pPr>
              <w:pStyle w:val="Lijstalinea"/>
              <w:rPr>
                <w:rFonts w:asciiTheme="minorHAnsi" w:hAnsiTheme="minorHAnsi" w:cstheme="minorHAnsi"/>
                <w:snapToGrid w:val="0"/>
                <w:lang w:val="en-GB" w:eastAsia="nl-NL"/>
              </w:rPr>
            </w:pPr>
          </w:p>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TP</w:t>
            </w:r>
          </w:p>
        </w:tc>
      </w:tr>
      <w:tr w:rsidR="00B64ADB" w:rsidRPr="00B64ADB" w:rsidTr="00B64ADB">
        <w:trPr>
          <w:trHeight w:hRule="exact" w:val="220"/>
        </w:trPr>
        <w:tc>
          <w:tcPr>
            <w:tcW w:w="8800" w:type="dxa"/>
            <w:gridSpan w:val="4"/>
            <w:tcBorders>
              <w:top w:val="single" w:sz="4" w:space="0" w:color="000000"/>
              <w:left w:val="single" w:sz="4" w:space="0" w:color="000000"/>
              <w:bottom w:val="single" w:sz="4" w:space="0" w:color="000000"/>
              <w:right w:val="single" w:sz="8" w:space="0" w:color="000000"/>
            </w:tcBorders>
            <w:shd w:val="clear" w:color="auto" w:fill="C0C0C0"/>
          </w:tcPr>
          <w:p w:rsidR="00B64ADB" w:rsidRPr="00B64ADB" w:rsidRDefault="00B64ADB" w:rsidP="00B64ADB">
            <w:pPr>
              <w:pStyle w:val="Lijstalinea"/>
              <w:ind w:left="0"/>
              <w:rPr>
                <w:rFonts w:asciiTheme="minorHAnsi" w:hAnsiTheme="minorHAnsi" w:cstheme="minorHAnsi"/>
                <w:b/>
                <w:snapToGrid w:val="0"/>
                <w:lang w:val="en-GB" w:eastAsia="nl-NL"/>
              </w:rPr>
            </w:pPr>
            <w:r w:rsidRPr="00B64ADB">
              <w:rPr>
                <w:rFonts w:asciiTheme="minorHAnsi" w:hAnsiTheme="minorHAnsi" w:cstheme="minorHAnsi"/>
                <w:b/>
                <w:snapToGrid w:val="0"/>
                <w:lang w:val="en-GB" w:eastAsia="nl-NL"/>
              </w:rPr>
              <w:t>General aspects</w:t>
            </w:r>
          </w:p>
        </w:tc>
      </w:tr>
      <w:tr w:rsidR="00B64ADB" w:rsidRPr="00B64ADB" w:rsidTr="00963AFD">
        <w:trPr>
          <w:trHeight w:hRule="exact" w:val="1141"/>
        </w:trPr>
        <w:tc>
          <w:tcPr>
            <w:tcW w:w="1957"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Security / Site access</w:t>
            </w:r>
          </w:p>
        </w:tc>
        <w:tc>
          <w:tcPr>
            <w:tcW w:w="1665"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Unauthorized / uninformed people on site</w:t>
            </w:r>
          </w:p>
        </w:tc>
        <w:tc>
          <w:tcPr>
            <w:tcW w:w="3738"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Isolation of well site</w:t>
            </w:r>
          </w:p>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All employees and site visitors will be induced to the rules and regulations applicable on site</w:t>
            </w:r>
          </w:p>
        </w:tc>
        <w:tc>
          <w:tcPr>
            <w:tcW w:w="1440" w:type="dxa"/>
            <w:tcBorders>
              <w:top w:val="single" w:sz="4" w:space="0" w:color="000000"/>
              <w:left w:val="single" w:sz="4" w:space="0" w:color="000000"/>
              <w:bottom w:val="single" w:sz="4" w:space="0" w:color="000000"/>
              <w:right w:val="single" w:sz="8" w:space="0" w:color="000000"/>
            </w:tcBorders>
          </w:tcPr>
          <w:p w:rsidR="00B64ADB" w:rsidRPr="00B64ADB" w:rsidRDefault="00B64ADB" w:rsidP="00B64ADB">
            <w:pPr>
              <w:pStyle w:val="Lijstalinea"/>
              <w:rPr>
                <w:rFonts w:asciiTheme="minorHAnsi" w:hAnsiTheme="minorHAnsi" w:cstheme="minorHAnsi"/>
                <w:snapToGrid w:val="0"/>
                <w:lang w:val="en-GB" w:eastAsia="nl-NL"/>
              </w:rPr>
            </w:pPr>
          </w:p>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xml:space="preserve">  TP</w:t>
            </w:r>
          </w:p>
        </w:tc>
      </w:tr>
      <w:tr w:rsidR="00B64ADB" w:rsidRPr="00B64ADB" w:rsidTr="00963AFD">
        <w:trPr>
          <w:trHeight w:hRule="exact" w:val="714"/>
        </w:trPr>
        <w:tc>
          <w:tcPr>
            <w:tcW w:w="1957"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Working safely</w:t>
            </w:r>
          </w:p>
        </w:tc>
        <w:tc>
          <w:tcPr>
            <w:tcW w:w="1665"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Uncontrolled activities</w:t>
            </w:r>
          </w:p>
        </w:tc>
        <w:tc>
          <w:tcPr>
            <w:tcW w:w="3738"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Work to be done with a working permit / permission of site supervisor</w:t>
            </w:r>
          </w:p>
        </w:tc>
        <w:tc>
          <w:tcPr>
            <w:tcW w:w="1440" w:type="dxa"/>
            <w:tcBorders>
              <w:top w:val="single" w:sz="4" w:space="0" w:color="000000"/>
              <w:left w:val="single" w:sz="4" w:space="0" w:color="000000"/>
              <w:bottom w:val="single" w:sz="4" w:space="0" w:color="000000"/>
              <w:right w:val="single" w:sz="8"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TP / 3rd parties</w:t>
            </w:r>
          </w:p>
        </w:tc>
      </w:tr>
      <w:tr w:rsidR="00B64ADB" w:rsidRPr="00B64ADB" w:rsidTr="00963AFD">
        <w:trPr>
          <w:trHeight w:hRule="exact" w:val="869"/>
        </w:trPr>
        <w:tc>
          <w:tcPr>
            <w:tcW w:w="1957"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Hazardous substances &amp;</w:t>
            </w:r>
          </w:p>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chemicals</w:t>
            </w:r>
          </w:p>
        </w:tc>
        <w:tc>
          <w:tcPr>
            <w:tcW w:w="1665"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Exposure to hazardous materials</w:t>
            </w:r>
          </w:p>
        </w:tc>
        <w:tc>
          <w:tcPr>
            <w:tcW w:w="3738"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Data sheets available and certified employees</w:t>
            </w:r>
          </w:p>
        </w:tc>
        <w:tc>
          <w:tcPr>
            <w:tcW w:w="1440" w:type="dxa"/>
            <w:tcBorders>
              <w:top w:val="single" w:sz="4" w:space="0" w:color="000000"/>
              <w:left w:val="single" w:sz="4" w:space="0" w:color="000000"/>
              <w:bottom w:val="single" w:sz="4" w:space="0" w:color="000000"/>
              <w:right w:val="single" w:sz="8"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TP / 3rd parties</w:t>
            </w:r>
          </w:p>
        </w:tc>
      </w:tr>
      <w:tr w:rsidR="00B64ADB" w:rsidRPr="00B64ADB" w:rsidTr="00963AFD">
        <w:trPr>
          <w:trHeight w:hRule="exact" w:val="594"/>
        </w:trPr>
        <w:tc>
          <w:tcPr>
            <w:tcW w:w="1957"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Personal Protective</w:t>
            </w:r>
          </w:p>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Equipment (PPE)</w:t>
            </w:r>
          </w:p>
        </w:tc>
        <w:tc>
          <w:tcPr>
            <w:tcW w:w="1665"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Injuries</w:t>
            </w:r>
          </w:p>
        </w:tc>
        <w:tc>
          <w:tcPr>
            <w:tcW w:w="3738"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Standard PPE on site: coverall, helmet, boots, glasses</w:t>
            </w:r>
          </w:p>
        </w:tc>
        <w:tc>
          <w:tcPr>
            <w:tcW w:w="1440" w:type="dxa"/>
            <w:tcBorders>
              <w:top w:val="single" w:sz="4" w:space="0" w:color="000000"/>
              <w:left w:val="single" w:sz="4" w:space="0" w:color="000000"/>
              <w:bottom w:val="single" w:sz="4" w:space="0" w:color="000000"/>
              <w:right w:val="single" w:sz="8"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TP / 3rd parties</w:t>
            </w:r>
          </w:p>
        </w:tc>
      </w:tr>
      <w:tr w:rsidR="00B64ADB" w:rsidRPr="00B64ADB" w:rsidTr="00963AFD">
        <w:trPr>
          <w:trHeight w:hRule="exact" w:val="1137"/>
        </w:trPr>
        <w:tc>
          <w:tcPr>
            <w:tcW w:w="1957"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Weather conditions (storm, thunder, lightning, rain)</w:t>
            </w:r>
          </w:p>
        </w:tc>
        <w:tc>
          <w:tcPr>
            <w:tcW w:w="1665"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Wind and lightning</w:t>
            </w:r>
          </w:p>
        </w:tc>
        <w:tc>
          <w:tcPr>
            <w:tcW w:w="3738"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Stop work / activities</w:t>
            </w:r>
          </w:p>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Follow-up the protocol for adverse weather    conditions of [Drilling Contractor]</w:t>
            </w:r>
          </w:p>
        </w:tc>
        <w:tc>
          <w:tcPr>
            <w:tcW w:w="1440" w:type="dxa"/>
            <w:tcBorders>
              <w:top w:val="single" w:sz="4" w:space="0" w:color="000000"/>
              <w:left w:val="single" w:sz="4" w:space="0" w:color="000000"/>
              <w:bottom w:val="single" w:sz="4" w:space="0" w:color="000000"/>
              <w:right w:val="single" w:sz="8" w:space="0" w:color="000000"/>
            </w:tcBorders>
          </w:tcPr>
          <w:p w:rsidR="00B64ADB" w:rsidRPr="00B64ADB" w:rsidRDefault="00B64ADB" w:rsidP="00B64ADB">
            <w:pPr>
              <w:pStyle w:val="Lijstalinea"/>
              <w:rPr>
                <w:rFonts w:asciiTheme="minorHAnsi" w:hAnsiTheme="minorHAnsi" w:cstheme="minorHAnsi"/>
                <w:snapToGrid w:val="0"/>
                <w:lang w:val="en-GB" w:eastAsia="nl-NL"/>
              </w:rPr>
            </w:pPr>
          </w:p>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TP / 3rd parties</w:t>
            </w:r>
          </w:p>
        </w:tc>
      </w:tr>
      <w:tr w:rsidR="00B64ADB" w:rsidRPr="00B64ADB" w:rsidTr="00963AFD">
        <w:trPr>
          <w:trHeight w:hRule="exact" w:val="1281"/>
        </w:trPr>
        <w:tc>
          <w:tcPr>
            <w:tcW w:w="1957"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lastRenderedPageBreak/>
              <w:t>Emergencies</w:t>
            </w:r>
          </w:p>
        </w:tc>
        <w:tc>
          <w:tcPr>
            <w:tcW w:w="1665"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Injuries</w:t>
            </w:r>
          </w:p>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Late / insufficient response</w:t>
            </w:r>
          </w:p>
        </w:tc>
        <w:tc>
          <w:tcPr>
            <w:tcW w:w="3738"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Emergency procedures according to HSE-document</w:t>
            </w:r>
          </w:p>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Inform police, fire brigade about project and start date of activities</w:t>
            </w:r>
          </w:p>
        </w:tc>
        <w:tc>
          <w:tcPr>
            <w:tcW w:w="1440" w:type="dxa"/>
            <w:tcBorders>
              <w:top w:val="single" w:sz="4" w:space="0" w:color="000000"/>
              <w:left w:val="single" w:sz="4" w:space="0" w:color="000000"/>
              <w:bottom w:val="single" w:sz="4" w:space="0" w:color="000000"/>
              <w:right w:val="single" w:sz="8" w:space="0" w:color="000000"/>
            </w:tcBorders>
          </w:tcPr>
          <w:p w:rsidR="00B64ADB" w:rsidRPr="00B64ADB" w:rsidRDefault="00B64ADB" w:rsidP="00963AFD">
            <w:pPr>
              <w:pStyle w:val="Lijstalinea"/>
              <w:ind w:left="0"/>
              <w:rPr>
                <w:rFonts w:asciiTheme="minorHAnsi" w:hAnsiTheme="minorHAnsi" w:cstheme="minorHAnsi"/>
                <w:snapToGrid w:val="0"/>
                <w:lang w:val="en-GB" w:eastAsia="nl-NL"/>
              </w:rPr>
            </w:pPr>
          </w:p>
          <w:p w:rsidR="00B64ADB" w:rsidRPr="00B64ADB" w:rsidRDefault="00B64ADB" w:rsidP="00963AFD">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xml:space="preserve">TP/RM /TP / </w:t>
            </w:r>
          </w:p>
          <w:p w:rsidR="00B64ADB" w:rsidRPr="00B64ADB" w:rsidRDefault="00B64ADB" w:rsidP="00963AFD">
            <w:pPr>
              <w:pStyle w:val="Lijstalinea"/>
              <w:ind w:left="0"/>
              <w:rPr>
                <w:rFonts w:asciiTheme="minorHAnsi" w:hAnsiTheme="minorHAnsi" w:cstheme="minorHAnsi"/>
                <w:snapToGrid w:val="0"/>
                <w:lang w:val="en-GB" w:eastAsia="nl-NL"/>
              </w:rPr>
            </w:pPr>
          </w:p>
        </w:tc>
      </w:tr>
      <w:tr w:rsidR="00B64ADB" w:rsidRPr="00B64ADB" w:rsidTr="00963AFD">
        <w:trPr>
          <w:trHeight w:hRule="exact" w:val="1399"/>
        </w:trPr>
        <w:tc>
          <w:tcPr>
            <w:tcW w:w="1957"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Disturbance to neighbours because of noise, lights, transport, vibrations</w:t>
            </w:r>
          </w:p>
        </w:tc>
        <w:tc>
          <w:tcPr>
            <w:tcW w:w="1665"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Complaints</w:t>
            </w:r>
          </w:p>
        </w:tc>
        <w:tc>
          <w:tcPr>
            <w:tcW w:w="3738"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Activities during daytime only / sound-level survey</w:t>
            </w:r>
          </w:p>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No explicit disturbance sources available during the execution of the work programmes</w:t>
            </w:r>
          </w:p>
        </w:tc>
        <w:tc>
          <w:tcPr>
            <w:tcW w:w="1440" w:type="dxa"/>
            <w:tcBorders>
              <w:top w:val="single" w:sz="4" w:space="0" w:color="000000"/>
              <w:left w:val="single" w:sz="4" w:space="0" w:color="000000"/>
              <w:bottom w:val="single" w:sz="4" w:space="0" w:color="000000"/>
              <w:right w:val="single" w:sz="8" w:space="0" w:color="000000"/>
            </w:tcBorders>
          </w:tcPr>
          <w:p w:rsidR="00B64ADB" w:rsidRPr="00B64ADB" w:rsidRDefault="00B64ADB" w:rsidP="00B64ADB">
            <w:pPr>
              <w:pStyle w:val="Lijstalinea"/>
              <w:rPr>
                <w:rFonts w:asciiTheme="minorHAnsi" w:hAnsiTheme="minorHAnsi" w:cstheme="minorHAnsi"/>
                <w:snapToGrid w:val="0"/>
                <w:lang w:val="en-GB" w:eastAsia="nl-NL"/>
              </w:rPr>
            </w:pPr>
          </w:p>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RM / 3rd parties</w:t>
            </w:r>
          </w:p>
        </w:tc>
      </w:tr>
      <w:tr w:rsidR="00B64ADB" w:rsidRPr="00B64ADB" w:rsidTr="00963AFD">
        <w:trPr>
          <w:trHeight w:hRule="exact" w:val="426"/>
        </w:trPr>
        <w:tc>
          <w:tcPr>
            <w:tcW w:w="1957"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Planning disturbance</w:t>
            </w:r>
          </w:p>
        </w:tc>
        <w:tc>
          <w:tcPr>
            <w:tcW w:w="1665"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Improvising</w:t>
            </w:r>
          </w:p>
        </w:tc>
        <w:tc>
          <w:tcPr>
            <w:tcW w:w="3738" w:type="dxa"/>
            <w:tcBorders>
              <w:top w:val="single" w:sz="4" w:space="0" w:color="000000"/>
              <w:left w:val="single" w:sz="4" w:space="0" w:color="000000"/>
              <w:bottom w:val="single" w:sz="4"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No disturbance expected</w:t>
            </w:r>
          </w:p>
        </w:tc>
        <w:tc>
          <w:tcPr>
            <w:tcW w:w="1440" w:type="dxa"/>
            <w:tcBorders>
              <w:top w:val="single" w:sz="4" w:space="0" w:color="000000"/>
              <w:left w:val="single" w:sz="4" w:space="0" w:color="000000"/>
              <w:bottom w:val="single" w:sz="4" w:space="0" w:color="000000"/>
              <w:right w:val="single" w:sz="8"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TP / 3rd parties</w:t>
            </w:r>
          </w:p>
        </w:tc>
      </w:tr>
      <w:tr w:rsidR="00B64ADB" w:rsidRPr="00B64ADB" w:rsidTr="00B64ADB">
        <w:trPr>
          <w:trHeight w:hRule="exact" w:val="598"/>
        </w:trPr>
        <w:tc>
          <w:tcPr>
            <w:tcW w:w="1957" w:type="dxa"/>
            <w:tcBorders>
              <w:top w:val="single" w:sz="4" w:space="0" w:color="000000"/>
              <w:left w:val="single" w:sz="4" w:space="0" w:color="000000"/>
              <w:bottom w:val="single" w:sz="8"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H&amp;S responsibilities /</w:t>
            </w:r>
          </w:p>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coordination on site</w:t>
            </w:r>
          </w:p>
        </w:tc>
        <w:tc>
          <w:tcPr>
            <w:tcW w:w="1665" w:type="dxa"/>
            <w:tcBorders>
              <w:top w:val="single" w:sz="4" w:space="0" w:color="000000"/>
              <w:left w:val="single" w:sz="4" w:space="0" w:color="000000"/>
              <w:bottom w:val="single" w:sz="8"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Unclear responsibilities</w:t>
            </w:r>
          </w:p>
        </w:tc>
        <w:tc>
          <w:tcPr>
            <w:tcW w:w="3738" w:type="dxa"/>
            <w:tcBorders>
              <w:top w:val="single" w:sz="4" w:space="0" w:color="000000"/>
              <w:left w:val="single" w:sz="4" w:space="0" w:color="000000"/>
              <w:bottom w:val="single" w:sz="8"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Tool-Pusher is responsible for H&amp;S on site</w:t>
            </w:r>
          </w:p>
        </w:tc>
        <w:tc>
          <w:tcPr>
            <w:tcW w:w="1440" w:type="dxa"/>
            <w:tcBorders>
              <w:top w:val="single" w:sz="4" w:space="0" w:color="000000"/>
              <w:left w:val="single" w:sz="4" w:space="0" w:color="000000"/>
              <w:bottom w:val="single" w:sz="8" w:space="0" w:color="000000"/>
              <w:right w:val="single" w:sz="8"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xml:space="preserve"> RM</w:t>
            </w:r>
          </w:p>
        </w:tc>
      </w:tr>
    </w:tbl>
    <w:p w:rsidR="00B64ADB" w:rsidRPr="00B64ADB" w:rsidRDefault="00B64ADB" w:rsidP="00B64ADB">
      <w:pPr>
        <w:pStyle w:val="Lijstalinea"/>
        <w:rPr>
          <w:rFonts w:asciiTheme="minorHAnsi" w:hAnsiTheme="minorHAnsi" w:cstheme="minorHAnsi"/>
          <w:snapToGrid w:val="0"/>
          <w:lang w:val="en-GB" w:eastAsia="nl-NL"/>
        </w:rPr>
      </w:pPr>
    </w:p>
    <w:p w:rsidR="00B64ADB" w:rsidRPr="00AD15F9" w:rsidRDefault="00B64ADB" w:rsidP="00AD15F9">
      <w:pPr>
        <w:rPr>
          <w:rFonts w:asciiTheme="minorHAnsi" w:hAnsiTheme="minorHAnsi" w:cstheme="minorHAnsi"/>
          <w:lang w:val="en-GB"/>
        </w:rPr>
      </w:pPr>
      <w:r w:rsidRPr="00AD15F9">
        <w:rPr>
          <w:rFonts w:asciiTheme="minorHAnsi" w:hAnsiTheme="minorHAnsi" w:cstheme="minorHAnsi"/>
          <w:lang w:val="en-GB"/>
        </w:rPr>
        <w:t>The specific hazards and risk inventories can be found in the Site Specific Safety Case.</w:t>
      </w:r>
    </w:p>
    <w:p w:rsidR="00B64ADB" w:rsidRPr="00FE1514" w:rsidRDefault="00B64ADB" w:rsidP="00963AFD">
      <w:pPr>
        <w:pStyle w:val="Kop2"/>
        <w:tabs>
          <w:tab w:val="clear" w:pos="1134"/>
          <w:tab w:val="num" w:pos="360"/>
        </w:tabs>
        <w:spacing w:before="240"/>
        <w:rPr>
          <w:rFonts w:asciiTheme="minorHAnsi" w:eastAsia="Times New Roman" w:hAnsiTheme="minorHAnsi" w:cstheme="minorHAnsi"/>
          <w:i w:val="0"/>
          <w:iCs w:val="0"/>
          <w:lang w:val="en-GB"/>
        </w:rPr>
      </w:pPr>
      <w:bookmarkStart w:id="73" w:name="__RefHeading__133_376132282"/>
      <w:bookmarkStart w:id="74" w:name="_Toc312390936"/>
      <w:bookmarkStart w:id="75" w:name="_Toc350099711"/>
      <w:bookmarkStart w:id="76" w:name="_Toc350100072"/>
      <w:bookmarkEnd w:id="73"/>
      <w:r w:rsidRPr="00FE1514">
        <w:rPr>
          <w:rFonts w:asciiTheme="minorHAnsi" w:eastAsia="Times New Roman" w:hAnsiTheme="minorHAnsi" w:cstheme="minorHAnsi"/>
          <w:i w:val="0"/>
          <w:iCs w:val="0"/>
          <w:lang w:val="en-GB"/>
        </w:rPr>
        <w:t>3.2 Risk elimination and reduction</w:t>
      </w:r>
      <w:bookmarkEnd w:id="74"/>
      <w:bookmarkEnd w:id="75"/>
      <w:bookmarkEnd w:id="76"/>
    </w:p>
    <w:p w:rsidR="00B64ADB" w:rsidRPr="00AD15F9" w:rsidRDefault="00B64ADB" w:rsidP="00AD15F9">
      <w:pPr>
        <w:rPr>
          <w:rFonts w:asciiTheme="minorHAnsi" w:hAnsiTheme="minorHAnsi" w:cstheme="minorHAnsi"/>
          <w:lang w:val="en-GB"/>
        </w:rPr>
      </w:pPr>
      <w:r w:rsidRPr="00AD15F9">
        <w:rPr>
          <w:rFonts w:asciiTheme="minorHAnsi" w:hAnsiTheme="minorHAnsi" w:cstheme="minorHAnsi"/>
          <w:lang w:val="en-GB"/>
        </w:rPr>
        <w:t>The risks to workers connected with the execution of the activities, including the preparation, mobilization and demobilization of equipment are inventoried and evaluated. As described in the Site Specific Safety Case, there will be a set of sufficient physical facilities and organizational measures in place to reduce or eliminate risks.</w:t>
      </w:r>
    </w:p>
    <w:p w:rsidR="00B64ADB" w:rsidRPr="00AD15F9" w:rsidRDefault="00B64ADB" w:rsidP="00AD15F9">
      <w:pPr>
        <w:rPr>
          <w:rFonts w:asciiTheme="minorHAnsi" w:hAnsiTheme="minorHAnsi" w:cstheme="minorHAnsi"/>
          <w:lang w:val="en-GB"/>
        </w:rPr>
      </w:pPr>
      <w:bookmarkStart w:id="77" w:name="__RefHeading__135_376132282"/>
      <w:bookmarkStart w:id="78" w:name="_Toc312390937"/>
      <w:bookmarkEnd w:id="77"/>
      <w:r w:rsidRPr="00AD15F9">
        <w:rPr>
          <w:rFonts w:asciiTheme="minorHAnsi" w:hAnsiTheme="minorHAnsi" w:cstheme="minorHAnsi"/>
          <w:lang w:val="en-GB"/>
        </w:rPr>
        <w:br w:type="page"/>
      </w:r>
    </w:p>
    <w:p w:rsidR="00B64ADB" w:rsidRPr="00FE1514" w:rsidRDefault="00B64ADB" w:rsidP="00963AFD">
      <w:pPr>
        <w:pStyle w:val="Kop2"/>
        <w:tabs>
          <w:tab w:val="clear" w:pos="1134"/>
          <w:tab w:val="num" w:pos="360"/>
        </w:tabs>
        <w:spacing w:before="240"/>
        <w:rPr>
          <w:rFonts w:asciiTheme="minorHAnsi" w:eastAsia="Times New Roman" w:hAnsiTheme="minorHAnsi" w:cstheme="minorHAnsi"/>
          <w:i w:val="0"/>
          <w:iCs w:val="0"/>
          <w:lang w:val="en-GB"/>
        </w:rPr>
      </w:pPr>
      <w:bookmarkStart w:id="79" w:name="_Toc350099712"/>
      <w:bookmarkStart w:id="80" w:name="_Toc350100073"/>
      <w:r w:rsidRPr="00FE1514">
        <w:rPr>
          <w:rFonts w:asciiTheme="minorHAnsi" w:eastAsia="Times New Roman" w:hAnsiTheme="minorHAnsi" w:cstheme="minorHAnsi"/>
          <w:i w:val="0"/>
          <w:iCs w:val="0"/>
          <w:lang w:val="en-GB"/>
        </w:rPr>
        <w:lastRenderedPageBreak/>
        <w:t>3.3 Performance standards</w:t>
      </w:r>
      <w:bookmarkEnd w:id="78"/>
      <w:bookmarkEnd w:id="79"/>
      <w:bookmarkEnd w:id="80"/>
    </w:p>
    <w:p w:rsidR="00B64ADB" w:rsidRPr="00AD15F9" w:rsidRDefault="00B64ADB" w:rsidP="00AD15F9">
      <w:pPr>
        <w:rPr>
          <w:rFonts w:asciiTheme="minorHAnsi" w:hAnsiTheme="minorHAnsi" w:cstheme="minorHAnsi"/>
          <w:lang w:val="en-GB"/>
        </w:rPr>
      </w:pPr>
      <w:r w:rsidRPr="00AD15F9">
        <w:rPr>
          <w:rFonts w:asciiTheme="minorHAnsi" w:hAnsiTheme="minorHAnsi" w:cstheme="minorHAnsi"/>
          <w:lang w:val="en-GB"/>
        </w:rPr>
        <w:t>Performance standards are defined as clear and measurable parameters been described to the performance of a process or system components, equipment and management systems, which contribute directly to achieve safety and health objectives.</w:t>
      </w:r>
    </w:p>
    <w:p w:rsidR="00B64ADB" w:rsidRPr="00AD15F9" w:rsidRDefault="00B64ADB" w:rsidP="00AD15F9">
      <w:pPr>
        <w:rPr>
          <w:rFonts w:asciiTheme="minorHAnsi" w:hAnsiTheme="minorHAnsi" w:cstheme="minorHAnsi"/>
          <w:lang w:val="en-GB"/>
        </w:rPr>
      </w:pPr>
      <w:r w:rsidRPr="00AD15F9">
        <w:rPr>
          <w:rFonts w:asciiTheme="minorHAnsi" w:hAnsiTheme="minorHAnsi" w:cstheme="minorHAnsi"/>
          <w:lang w:val="en-GB"/>
        </w:rPr>
        <w:t>An inventory is made on the evaluated risks to workers connected with the drilling of boreholes, including the preparation and disposal of equipment. Adequate physical facilities and organizational measures are or will be in place to eliminate or minimize risks.</w:t>
      </w:r>
    </w:p>
    <w:p w:rsidR="00B64ADB" w:rsidRPr="00AD15F9" w:rsidRDefault="00B64ADB" w:rsidP="00AD15F9">
      <w:pPr>
        <w:rPr>
          <w:rFonts w:asciiTheme="minorHAnsi" w:hAnsiTheme="minorHAnsi" w:cstheme="minorHAnsi"/>
          <w:lang w:val="en-GB"/>
        </w:rPr>
      </w:pPr>
    </w:p>
    <w:p w:rsidR="00B64ADB" w:rsidRPr="00AD15F9" w:rsidRDefault="00B64ADB" w:rsidP="00AD15F9">
      <w:pPr>
        <w:rPr>
          <w:rFonts w:asciiTheme="minorHAnsi" w:hAnsiTheme="minorHAnsi" w:cstheme="minorHAnsi"/>
          <w:lang w:val="en-GB"/>
        </w:rPr>
      </w:pPr>
      <w:r w:rsidRPr="00AD15F9">
        <w:rPr>
          <w:rFonts w:asciiTheme="minorHAnsi" w:hAnsiTheme="minorHAnsi" w:cstheme="minorHAnsi"/>
          <w:lang w:val="en-GB"/>
        </w:rPr>
        <w:t>Furthermore, [Drill Management] assures that all necessary plans, programs and documents are submitted via [Operator] to the State Supervision of Mines, as described in:</w:t>
      </w:r>
    </w:p>
    <w:p w:rsidR="00B64ADB" w:rsidRPr="00B64ADB" w:rsidRDefault="00B64ADB" w:rsidP="00B64ADB">
      <w:pPr>
        <w:pStyle w:val="Lijstalinea"/>
        <w:numPr>
          <w:ilvl w:val="0"/>
          <w:numId w:val="39"/>
        </w:numPr>
        <w:rPr>
          <w:rFonts w:asciiTheme="minorHAnsi" w:hAnsiTheme="minorHAnsi" w:cstheme="minorHAnsi"/>
          <w:snapToGrid w:val="0"/>
          <w:lang w:val="en-GB" w:eastAsia="nl-NL"/>
        </w:rPr>
      </w:pPr>
      <w:proofErr w:type="spellStart"/>
      <w:r w:rsidRPr="00B64ADB">
        <w:rPr>
          <w:rFonts w:asciiTheme="minorHAnsi" w:hAnsiTheme="minorHAnsi" w:cstheme="minorHAnsi"/>
          <w:snapToGrid w:val="0"/>
          <w:lang w:val="en-GB" w:eastAsia="nl-NL"/>
        </w:rPr>
        <w:t>Mijnbouwbesluit</w:t>
      </w:r>
      <w:proofErr w:type="spellEnd"/>
      <w:r w:rsidRPr="00B64ADB">
        <w:rPr>
          <w:rFonts w:asciiTheme="minorHAnsi" w:hAnsiTheme="minorHAnsi" w:cstheme="minorHAnsi"/>
          <w:snapToGrid w:val="0"/>
          <w:lang w:val="en-GB" w:eastAsia="nl-NL"/>
        </w:rPr>
        <w:t xml:space="preserve">, </w:t>
      </w:r>
      <w:proofErr w:type="spellStart"/>
      <w:r w:rsidRPr="00B64ADB">
        <w:rPr>
          <w:rFonts w:asciiTheme="minorHAnsi" w:hAnsiTheme="minorHAnsi" w:cstheme="minorHAnsi"/>
          <w:snapToGrid w:val="0"/>
          <w:lang w:val="en-GB" w:eastAsia="nl-NL"/>
        </w:rPr>
        <w:t>afdeling</w:t>
      </w:r>
      <w:proofErr w:type="spellEnd"/>
      <w:r w:rsidRPr="00B64ADB">
        <w:rPr>
          <w:rFonts w:asciiTheme="minorHAnsi" w:hAnsiTheme="minorHAnsi" w:cstheme="minorHAnsi"/>
          <w:snapToGrid w:val="0"/>
          <w:lang w:val="en-GB" w:eastAsia="nl-NL"/>
        </w:rPr>
        <w:t xml:space="preserve"> 5.3 </w:t>
      </w:r>
      <w:proofErr w:type="spellStart"/>
      <w:r w:rsidRPr="00B64ADB">
        <w:rPr>
          <w:rFonts w:asciiTheme="minorHAnsi" w:hAnsiTheme="minorHAnsi" w:cstheme="minorHAnsi"/>
          <w:snapToGrid w:val="0"/>
          <w:lang w:val="en-GB" w:eastAsia="nl-NL"/>
        </w:rPr>
        <w:t>Boorgaten</w:t>
      </w:r>
      <w:proofErr w:type="spellEnd"/>
      <w:r w:rsidRPr="00B64ADB">
        <w:rPr>
          <w:rFonts w:asciiTheme="minorHAnsi" w:hAnsiTheme="minorHAnsi" w:cstheme="minorHAnsi"/>
          <w:snapToGrid w:val="0"/>
          <w:lang w:val="en-GB" w:eastAsia="nl-NL"/>
        </w:rPr>
        <w:t>.</w:t>
      </w:r>
    </w:p>
    <w:p w:rsidR="00B64ADB" w:rsidRPr="00FE217C" w:rsidRDefault="00B64ADB" w:rsidP="00B64ADB">
      <w:pPr>
        <w:pStyle w:val="Lijstalinea"/>
        <w:numPr>
          <w:ilvl w:val="0"/>
          <w:numId w:val="39"/>
        </w:numPr>
        <w:rPr>
          <w:rFonts w:asciiTheme="minorHAnsi" w:hAnsiTheme="minorHAnsi" w:cstheme="minorHAnsi"/>
          <w:snapToGrid w:val="0"/>
          <w:lang w:eastAsia="nl-NL"/>
        </w:rPr>
      </w:pPr>
      <w:r w:rsidRPr="00FE217C">
        <w:rPr>
          <w:rFonts w:asciiTheme="minorHAnsi" w:hAnsiTheme="minorHAnsi" w:cstheme="minorHAnsi"/>
          <w:snapToGrid w:val="0"/>
          <w:lang w:eastAsia="nl-NL"/>
        </w:rPr>
        <w:t>Mijnbouwregeling, hoofdstuk 8 Boorgaten en putten</w:t>
      </w:r>
      <w:r w:rsidR="00BA35FA" w:rsidRPr="00FE217C">
        <w:rPr>
          <w:rFonts w:asciiTheme="minorHAnsi" w:hAnsiTheme="minorHAnsi" w:cstheme="minorHAnsi"/>
          <w:snapToGrid w:val="0"/>
          <w:lang w:eastAsia="nl-NL"/>
        </w:rPr>
        <w:t>.</w:t>
      </w:r>
    </w:p>
    <w:p w:rsidR="00B64ADB" w:rsidRPr="00B64ADB" w:rsidRDefault="00B64ADB" w:rsidP="00B64ADB">
      <w:pPr>
        <w:pStyle w:val="Lijstalinea"/>
        <w:numPr>
          <w:ilvl w:val="0"/>
          <w:numId w:val="39"/>
        </w:numPr>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Legislation for safety documentations:</w:t>
      </w:r>
    </w:p>
    <w:p w:rsidR="00B64ADB" w:rsidRPr="00FE1514" w:rsidRDefault="00B64ADB" w:rsidP="00B64ADB">
      <w:pPr>
        <w:pStyle w:val="Lijstalinea"/>
        <w:numPr>
          <w:ilvl w:val="0"/>
          <w:numId w:val="39"/>
        </w:numPr>
        <w:rPr>
          <w:rFonts w:asciiTheme="minorHAnsi" w:hAnsiTheme="minorHAnsi" w:cstheme="minorHAnsi"/>
          <w:snapToGrid w:val="0"/>
          <w:lang w:val="de-LI" w:eastAsia="nl-NL"/>
        </w:rPr>
      </w:pPr>
      <w:proofErr w:type="spellStart"/>
      <w:r w:rsidRPr="00FE1514">
        <w:rPr>
          <w:rFonts w:asciiTheme="minorHAnsi" w:hAnsiTheme="minorHAnsi" w:cstheme="minorHAnsi"/>
          <w:snapToGrid w:val="0"/>
          <w:lang w:val="de-LI" w:eastAsia="nl-NL"/>
        </w:rPr>
        <w:t>Arbobesluit</w:t>
      </w:r>
      <w:proofErr w:type="spellEnd"/>
      <w:r w:rsidRPr="00FE1514">
        <w:rPr>
          <w:rFonts w:asciiTheme="minorHAnsi" w:hAnsiTheme="minorHAnsi" w:cstheme="minorHAnsi"/>
          <w:snapToGrid w:val="0"/>
          <w:lang w:val="de-LI" w:eastAsia="nl-NL"/>
        </w:rPr>
        <w:t>: art. 2.42, 2.42 e t/m h.</w:t>
      </w:r>
    </w:p>
    <w:p w:rsidR="00B64ADB" w:rsidRPr="00B64ADB" w:rsidRDefault="00B64ADB" w:rsidP="00B64ADB">
      <w:pPr>
        <w:pStyle w:val="Lijstalinea"/>
        <w:numPr>
          <w:ilvl w:val="0"/>
          <w:numId w:val="39"/>
        </w:numPr>
        <w:rPr>
          <w:rFonts w:asciiTheme="minorHAnsi" w:hAnsiTheme="minorHAnsi" w:cstheme="minorHAnsi"/>
          <w:snapToGrid w:val="0"/>
          <w:lang w:val="en-GB" w:eastAsia="nl-NL"/>
        </w:rPr>
      </w:pPr>
      <w:proofErr w:type="spellStart"/>
      <w:r w:rsidRPr="00B64ADB">
        <w:rPr>
          <w:rFonts w:asciiTheme="minorHAnsi" w:hAnsiTheme="minorHAnsi" w:cstheme="minorHAnsi"/>
          <w:snapToGrid w:val="0"/>
          <w:lang w:val="en-GB" w:eastAsia="nl-NL"/>
        </w:rPr>
        <w:t>Arboregeling</w:t>
      </w:r>
      <w:proofErr w:type="spellEnd"/>
      <w:r w:rsidRPr="00B64ADB">
        <w:rPr>
          <w:rFonts w:asciiTheme="minorHAnsi" w:hAnsiTheme="minorHAnsi" w:cstheme="minorHAnsi"/>
          <w:snapToGrid w:val="0"/>
          <w:lang w:val="en-GB" w:eastAsia="nl-NL"/>
        </w:rPr>
        <w:t>: art. 3.6 t/m 3.14 .and that work will be done in accordance with such plans.</w:t>
      </w:r>
    </w:p>
    <w:p w:rsidR="00B64ADB" w:rsidRPr="00963AFD" w:rsidRDefault="00B64ADB" w:rsidP="00963AFD">
      <w:pPr>
        <w:pStyle w:val="Kop2"/>
        <w:tabs>
          <w:tab w:val="clear" w:pos="1134"/>
          <w:tab w:val="num" w:pos="360"/>
        </w:tabs>
        <w:spacing w:before="240"/>
        <w:rPr>
          <w:rFonts w:asciiTheme="minorHAnsi" w:eastAsia="Times New Roman" w:hAnsiTheme="minorHAnsi" w:cstheme="minorHAnsi"/>
          <w:i w:val="0"/>
          <w:iCs w:val="0"/>
        </w:rPr>
      </w:pPr>
      <w:bookmarkStart w:id="81" w:name="_Toc312390938"/>
      <w:bookmarkStart w:id="82" w:name="_Toc350099713"/>
      <w:bookmarkStart w:id="83" w:name="_Toc350100074"/>
      <w:r w:rsidRPr="00963AFD">
        <w:rPr>
          <w:rFonts w:asciiTheme="minorHAnsi" w:eastAsia="Times New Roman" w:hAnsiTheme="minorHAnsi" w:cstheme="minorHAnsi"/>
          <w:i w:val="0"/>
          <w:iCs w:val="0"/>
        </w:rPr>
        <w:t xml:space="preserve">3.4 Assessment </w:t>
      </w:r>
      <w:proofErr w:type="spellStart"/>
      <w:r w:rsidRPr="00963AFD">
        <w:rPr>
          <w:rFonts w:asciiTheme="minorHAnsi" w:eastAsia="Times New Roman" w:hAnsiTheme="minorHAnsi" w:cstheme="minorHAnsi"/>
          <w:i w:val="0"/>
          <w:iCs w:val="0"/>
        </w:rPr>
        <w:t>against</w:t>
      </w:r>
      <w:proofErr w:type="spellEnd"/>
      <w:r w:rsidRPr="00963AFD">
        <w:rPr>
          <w:rFonts w:asciiTheme="minorHAnsi" w:eastAsia="Times New Roman" w:hAnsiTheme="minorHAnsi" w:cstheme="minorHAnsi"/>
          <w:i w:val="0"/>
          <w:iCs w:val="0"/>
        </w:rPr>
        <w:t xml:space="preserve"> the performance </w:t>
      </w:r>
      <w:proofErr w:type="spellStart"/>
      <w:r w:rsidRPr="00963AFD">
        <w:rPr>
          <w:rFonts w:asciiTheme="minorHAnsi" w:eastAsia="Times New Roman" w:hAnsiTheme="minorHAnsi" w:cstheme="minorHAnsi"/>
          <w:i w:val="0"/>
          <w:iCs w:val="0"/>
        </w:rPr>
        <w:t>standards</w:t>
      </w:r>
      <w:bookmarkEnd w:id="81"/>
      <w:bookmarkEnd w:id="82"/>
      <w:bookmarkEnd w:id="83"/>
      <w:proofErr w:type="spellEnd"/>
    </w:p>
    <w:p w:rsidR="00B64ADB" w:rsidRPr="00B64ADB" w:rsidRDefault="00B64ADB" w:rsidP="00B64ADB">
      <w:pPr>
        <w:pStyle w:val="Lijstalinea"/>
        <w:numPr>
          <w:ilvl w:val="0"/>
          <w:numId w:val="39"/>
        </w:numPr>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In selecting the contractors their track records in the areas of quality, safety and environment are reviewed.</w:t>
      </w:r>
    </w:p>
    <w:p w:rsidR="00B64ADB" w:rsidRPr="00B64ADB" w:rsidRDefault="00B64ADB" w:rsidP="00B64ADB">
      <w:pPr>
        <w:pStyle w:val="Lijstalinea"/>
        <w:numPr>
          <w:ilvl w:val="0"/>
          <w:numId w:val="39"/>
        </w:numPr>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The contractors will use certified equipment and materials during the activities.</w:t>
      </w:r>
    </w:p>
    <w:p w:rsidR="00B64ADB" w:rsidRPr="00B64ADB" w:rsidRDefault="00B64ADB" w:rsidP="00B64ADB">
      <w:pPr>
        <w:pStyle w:val="Lijstalinea"/>
        <w:numPr>
          <w:ilvl w:val="0"/>
          <w:numId w:val="39"/>
        </w:numPr>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Preceding to the start of the activities a document check (certificates) will be performed.</w:t>
      </w:r>
    </w:p>
    <w:p w:rsidR="00B64ADB" w:rsidRPr="00B64ADB" w:rsidRDefault="00B64ADB" w:rsidP="00B64ADB">
      <w:pPr>
        <w:pStyle w:val="Lijstalinea"/>
        <w:numPr>
          <w:ilvl w:val="0"/>
          <w:numId w:val="39"/>
        </w:numPr>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The execution of the work will be checked on safety on a regular basis. After the inspections, an evaluation of the findings takes place. If necessary, additional measures will be taken.</w:t>
      </w:r>
    </w:p>
    <w:p w:rsidR="00B64ADB" w:rsidRPr="00B64ADB" w:rsidRDefault="00B64ADB" w:rsidP="00B64ADB">
      <w:pPr>
        <w:pStyle w:val="Lijstalinea"/>
        <w:ind w:left="0"/>
        <w:rPr>
          <w:rFonts w:asciiTheme="minorHAnsi" w:hAnsiTheme="minorHAnsi" w:cstheme="minorHAnsi"/>
          <w:snapToGrid w:val="0"/>
          <w:lang w:val="en-GB" w:eastAsia="nl-NL"/>
        </w:rPr>
      </w:pPr>
    </w:p>
    <w:p w:rsidR="00B64ADB" w:rsidRPr="00B64ADB" w:rsidRDefault="00B64ADB" w:rsidP="00B64ADB">
      <w:pPr>
        <w:pStyle w:val="Lijstalinea"/>
        <w:rPr>
          <w:rFonts w:asciiTheme="minorHAnsi" w:hAnsiTheme="minorHAnsi" w:cstheme="minorHAnsi"/>
          <w:b/>
          <w:snapToGrid w:val="0"/>
          <w:lang w:val="en-GB" w:eastAsia="nl-NL"/>
        </w:rPr>
      </w:pPr>
      <w:bookmarkStart w:id="84" w:name="__RefHeading__137_376132282"/>
      <w:bookmarkStart w:id="85" w:name="_Toc312390939"/>
      <w:bookmarkEnd w:id="84"/>
      <w:r w:rsidRPr="00B64ADB">
        <w:rPr>
          <w:rFonts w:asciiTheme="minorHAnsi" w:hAnsiTheme="minorHAnsi" w:cstheme="minorHAnsi"/>
          <w:b/>
          <w:snapToGrid w:val="0"/>
          <w:lang w:val="en-GB" w:eastAsia="nl-NL"/>
        </w:rPr>
        <w:br w:type="page"/>
      </w:r>
    </w:p>
    <w:p w:rsidR="00B64ADB" w:rsidRPr="00963AFD" w:rsidRDefault="00B64ADB" w:rsidP="00963AFD">
      <w:pPr>
        <w:pStyle w:val="Kop1"/>
        <w:numPr>
          <w:ilvl w:val="0"/>
          <w:numId w:val="48"/>
        </w:numPr>
        <w:tabs>
          <w:tab w:val="num" w:pos="60"/>
        </w:tabs>
        <w:ind w:left="0" w:firstLine="0"/>
      </w:pPr>
      <w:bookmarkStart w:id="86" w:name="_Toc350099714"/>
      <w:bookmarkStart w:id="87" w:name="_Toc350100075"/>
      <w:proofErr w:type="spellStart"/>
      <w:r w:rsidRPr="00963AFD">
        <w:lastRenderedPageBreak/>
        <w:t>Emergency</w:t>
      </w:r>
      <w:proofErr w:type="spellEnd"/>
      <w:r w:rsidRPr="00963AFD">
        <w:t xml:space="preserve"> </w:t>
      </w:r>
      <w:proofErr w:type="spellStart"/>
      <w:r w:rsidRPr="00963AFD">
        <w:t>preparedness</w:t>
      </w:r>
      <w:proofErr w:type="spellEnd"/>
      <w:r w:rsidRPr="00963AFD">
        <w:t xml:space="preserve"> and response</w:t>
      </w:r>
      <w:bookmarkEnd w:id="85"/>
      <w:bookmarkEnd w:id="86"/>
      <w:bookmarkEnd w:id="87"/>
    </w:p>
    <w:p w:rsidR="00B64ADB" w:rsidRPr="00963AFD" w:rsidRDefault="00B64ADB" w:rsidP="00963AFD">
      <w:pPr>
        <w:pStyle w:val="Kop2"/>
        <w:tabs>
          <w:tab w:val="clear" w:pos="1134"/>
          <w:tab w:val="num" w:pos="360"/>
        </w:tabs>
        <w:spacing w:before="240"/>
        <w:rPr>
          <w:rFonts w:asciiTheme="minorHAnsi" w:eastAsia="Times New Roman" w:hAnsiTheme="minorHAnsi" w:cstheme="minorHAnsi"/>
          <w:i w:val="0"/>
          <w:iCs w:val="0"/>
        </w:rPr>
      </w:pPr>
      <w:bookmarkStart w:id="88" w:name="__RefHeading__139_376132282"/>
      <w:bookmarkStart w:id="89" w:name="_Toc312390940"/>
      <w:bookmarkStart w:id="90" w:name="_Toc350099715"/>
      <w:bookmarkStart w:id="91" w:name="_Toc350100076"/>
      <w:bookmarkEnd w:id="88"/>
      <w:r w:rsidRPr="00963AFD">
        <w:rPr>
          <w:rFonts w:asciiTheme="minorHAnsi" w:eastAsia="Times New Roman" w:hAnsiTheme="minorHAnsi" w:cstheme="minorHAnsi"/>
          <w:i w:val="0"/>
          <w:iCs w:val="0"/>
        </w:rPr>
        <w:t>4.1 General</w:t>
      </w:r>
      <w:bookmarkEnd w:id="89"/>
      <w:bookmarkEnd w:id="90"/>
      <w:bookmarkEnd w:id="91"/>
    </w:p>
    <w:p w:rsidR="00B64ADB" w:rsidRPr="00AD15F9" w:rsidRDefault="00B64ADB" w:rsidP="00AD15F9">
      <w:pPr>
        <w:rPr>
          <w:rFonts w:asciiTheme="minorHAnsi" w:hAnsiTheme="minorHAnsi" w:cstheme="minorHAnsi"/>
          <w:lang w:val="en-GB"/>
        </w:rPr>
      </w:pPr>
      <w:r w:rsidRPr="00AD15F9">
        <w:rPr>
          <w:rFonts w:asciiTheme="minorHAnsi" w:hAnsiTheme="minorHAnsi" w:cstheme="minorHAnsi"/>
          <w:lang w:val="en-GB"/>
        </w:rPr>
        <w:t xml:space="preserve">A list of identified risks and mitigation measures can be found in Chapter </w:t>
      </w:r>
      <w:r w:rsidR="00AD15F9">
        <w:rPr>
          <w:rFonts w:asciiTheme="minorHAnsi" w:hAnsiTheme="minorHAnsi" w:cstheme="minorHAnsi"/>
          <w:lang w:val="en-GB"/>
        </w:rPr>
        <w:t>3.</w:t>
      </w:r>
      <w:r w:rsidRPr="00AD15F9">
        <w:rPr>
          <w:rFonts w:asciiTheme="minorHAnsi" w:hAnsiTheme="minorHAnsi" w:cstheme="minorHAnsi"/>
          <w:lang w:val="en-GB"/>
        </w:rPr>
        <w:t xml:space="preserve"> To minimi</w:t>
      </w:r>
      <w:r w:rsidR="00AD15F9">
        <w:rPr>
          <w:rFonts w:asciiTheme="minorHAnsi" w:hAnsiTheme="minorHAnsi" w:cstheme="minorHAnsi"/>
          <w:lang w:val="en-GB"/>
        </w:rPr>
        <w:t>s</w:t>
      </w:r>
      <w:r w:rsidRPr="00AD15F9">
        <w:rPr>
          <w:rFonts w:asciiTheme="minorHAnsi" w:hAnsiTheme="minorHAnsi" w:cstheme="minorHAnsi"/>
          <w:lang w:val="en-GB"/>
        </w:rPr>
        <w:t>e risks to an acceptable level the necessary precautions and measures will be taken.</w:t>
      </w:r>
    </w:p>
    <w:p w:rsidR="00B64ADB" w:rsidRPr="00FE1514" w:rsidRDefault="00B64ADB" w:rsidP="00963AFD">
      <w:pPr>
        <w:pStyle w:val="Kop2"/>
        <w:tabs>
          <w:tab w:val="clear" w:pos="1134"/>
          <w:tab w:val="num" w:pos="360"/>
        </w:tabs>
        <w:spacing w:before="240"/>
        <w:rPr>
          <w:rFonts w:asciiTheme="minorHAnsi" w:eastAsia="Times New Roman" w:hAnsiTheme="minorHAnsi" w:cstheme="minorHAnsi"/>
          <w:i w:val="0"/>
          <w:iCs w:val="0"/>
          <w:lang w:val="en-GB"/>
        </w:rPr>
      </w:pPr>
      <w:bookmarkStart w:id="92" w:name="__RefHeading__141_376132282"/>
      <w:bookmarkStart w:id="93" w:name="_Toc312390941"/>
      <w:bookmarkStart w:id="94" w:name="_Toc350099716"/>
      <w:bookmarkStart w:id="95" w:name="_Toc350100077"/>
      <w:bookmarkEnd w:id="92"/>
      <w:r w:rsidRPr="00FE1514">
        <w:rPr>
          <w:rFonts w:asciiTheme="minorHAnsi" w:eastAsia="Times New Roman" w:hAnsiTheme="minorHAnsi" w:cstheme="minorHAnsi"/>
          <w:i w:val="0"/>
          <w:iCs w:val="0"/>
          <w:lang w:val="en-GB"/>
        </w:rPr>
        <w:t>4.2 Fire and explosions</w:t>
      </w:r>
      <w:bookmarkEnd w:id="93"/>
      <w:bookmarkEnd w:id="94"/>
      <w:bookmarkEnd w:id="95"/>
    </w:p>
    <w:p w:rsidR="00B64ADB" w:rsidRPr="00B64ADB" w:rsidRDefault="00B64ADB" w:rsidP="00BA35FA">
      <w:pPr>
        <w:pStyle w:val="Lijstalinea"/>
        <w:ind w:left="284"/>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Risk of fire is caused by:</w:t>
      </w:r>
    </w:p>
    <w:p w:rsidR="00B64ADB" w:rsidRPr="00B64ADB" w:rsidRDefault="00B64ADB" w:rsidP="00B64ADB">
      <w:pPr>
        <w:pStyle w:val="Lijstalinea"/>
        <w:numPr>
          <w:ilvl w:val="0"/>
          <w:numId w:val="39"/>
        </w:numPr>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Presence of flammable materials; see table below;</w:t>
      </w:r>
    </w:p>
    <w:p w:rsidR="00B64ADB" w:rsidRPr="00B64ADB" w:rsidRDefault="00B64ADB" w:rsidP="00B64ADB">
      <w:pPr>
        <w:pStyle w:val="Lijstalinea"/>
        <w:numPr>
          <w:ilvl w:val="0"/>
          <w:numId w:val="39"/>
        </w:numPr>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Overheating of engines and hydraulic systems;</w:t>
      </w:r>
    </w:p>
    <w:p w:rsidR="00B64ADB" w:rsidRPr="00B64ADB" w:rsidRDefault="00B64ADB" w:rsidP="00B64ADB">
      <w:pPr>
        <w:pStyle w:val="Lijstalinea"/>
        <w:numPr>
          <w:ilvl w:val="0"/>
          <w:numId w:val="39"/>
        </w:numPr>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Short-circuiting of electrical equipment.</w:t>
      </w:r>
    </w:p>
    <w:p w:rsidR="00B64ADB" w:rsidRPr="00AD15F9" w:rsidRDefault="00B64ADB" w:rsidP="00AD15F9">
      <w:pPr>
        <w:rPr>
          <w:rFonts w:asciiTheme="minorHAnsi" w:hAnsiTheme="minorHAnsi" w:cstheme="minorHAnsi"/>
          <w:lang w:val="en-GB"/>
        </w:rPr>
      </w:pPr>
    </w:p>
    <w:p w:rsidR="00B64ADB" w:rsidRPr="00AD15F9" w:rsidRDefault="00B64ADB" w:rsidP="00AD15F9">
      <w:pPr>
        <w:rPr>
          <w:rFonts w:asciiTheme="minorHAnsi" w:hAnsiTheme="minorHAnsi" w:cstheme="minorHAnsi"/>
          <w:lang w:val="en-GB"/>
        </w:rPr>
      </w:pPr>
      <w:r w:rsidRPr="00AD15F9">
        <w:rPr>
          <w:rFonts w:asciiTheme="minorHAnsi" w:hAnsiTheme="minorHAnsi" w:cstheme="minorHAnsi"/>
          <w:lang w:val="en-GB"/>
        </w:rPr>
        <w:t>An overview of flammable materials and equipment on site, with corresponding location and hazard class, is displayed in the table below.</w:t>
      </w:r>
    </w:p>
    <w:p w:rsidR="00B64ADB" w:rsidRPr="00B64ADB" w:rsidRDefault="00B64ADB" w:rsidP="00AD15F9">
      <w:pPr>
        <w:rPr>
          <w:rFonts w:asciiTheme="minorHAnsi" w:hAnsiTheme="minorHAnsi" w:cstheme="minorHAnsi"/>
          <w:snapToGrid w:val="0"/>
          <w:lang w:val="en-GB" w:eastAsia="nl-NL"/>
        </w:rPr>
      </w:pPr>
    </w:p>
    <w:tbl>
      <w:tblPr>
        <w:tblW w:w="0" w:type="auto"/>
        <w:tblInd w:w="77" w:type="dxa"/>
        <w:tblLayout w:type="fixed"/>
        <w:tblCellMar>
          <w:left w:w="0" w:type="dxa"/>
          <w:right w:w="0" w:type="dxa"/>
        </w:tblCellMar>
        <w:tblLook w:val="0000" w:firstRow="0" w:lastRow="0" w:firstColumn="0" w:lastColumn="0" w:noHBand="0" w:noVBand="0"/>
      </w:tblPr>
      <w:tblGrid>
        <w:gridCol w:w="3240"/>
        <w:gridCol w:w="3240"/>
        <w:gridCol w:w="2040"/>
      </w:tblGrid>
      <w:tr w:rsidR="00B64ADB" w:rsidRPr="00B64ADB" w:rsidTr="00B64ADB">
        <w:trPr>
          <w:trHeight w:hRule="exact" w:val="293"/>
        </w:trPr>
        <w:tc>
          <w:tcPr>
            <w:tcW w:w="3240" w:type="dxa"/>
            <w:tcBorders>
              <w:top w:val="single" w:sz="8" w:space="0" w:color="000000"/>
              <w:left w:val="single" w:sz="8" w:space="0" w:color="000000"/>
              <w:bottom w:val="single" w:sz="8" w:space="0" w:color="000000"/>
            </w:tcBorders>
            <w:shd w:val="clear" w:color="auto" w:fill="FEFE00"/>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Location / Equipment</w:t>
            </w:r>
          </w:p>
        </w:tc>
        <w:tc>
          <w:tcPr>
            <w:tcW w:w="3240" w:type="dxa"/>
            <w:tcBorders>
              <w:top w:val="single" w:sz="8" w:space="0" w:color="000000"/>
              <w:left w:val="single" w:sz="8" w:space="0" w:color="000000"/>
              <w:bottom w:val="single" w:sz="8" w:space="0" w:color="000000"/>
            </w:tcBorders>
            <w:shd w:val="clear" w:color="auto" w:fill="FEFE00"/>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Flammable Materials</w:t>
            </w:r>
          </w:p>
        </w:tc>
        <w:tc>
          <w:tcPr>
            <w:tcW w:w="2040" w:type="dxa"/>
            <w:tcBorders>
              <w:top w:val="single" w:sz="8" w:space="0" w:color="000000"/>
              <w:left w:val="single" w:sz="8" w:space="0" w:color="000000"/>
              <w:bottom w:val="single" w:sz="8" w:space="0" w:color="000000"/>
              <w:right w:val="single" w:sz="8" w:space="0" w:color="000000"/>
            </w:tcBorders>
            <w:shd w:val="clear" w:color="auto" w:fill="FEFE00"/>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Hazard Class</w:t>
            </w:r>
          </w:p>
        </w:tc>
      </w:tr>
      <w:tr w:rsidR="00B64ADB" w:rsidRPr="00B64ADB" w:rsidTr="00B64ADB">
        <w:trPr>
          <w:trHeight w:hRule="exact" w:val="1350"/>
        </w:trPr>
        <w:tc>
          <w:tcPr>
            <w:tcW w:w="3240" w:type="dxa"/>
            <w:tcBorders>
              <w:top w:val="single" w:sz="8" w:space="0" w:color="000000"/>
              <w:left w:val="single" w:sz="8" w:space="0" w:color="000000"/>
              <w:bottom w:val="single" w:sz="8"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Well Head;</w:t>
            </w:r>
          </w:p>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xml:space="preserve">Work Platform; Storage tanks; </w:t>
            </w:r>
          </w:p>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Ducting / Piping;</w:t>
            </w:r>
          </w:p>
        </w:tc>
        <w:tc>
          <w:tcPr>
            <w:tcW w:w="3240" w:type="dxa"/>
            <w:tcBorders>
              <w:top w:val="single" w:sz="8" w:space="0" w:color="000000"/>
              <w:left w:val="single" w:sz="8" w:space="0" w:color="000000"/>
              <w:bottom w:val="single" w:sz="8"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Released gas (only possible</w:t>
            </w:r>
          </w:p>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during start of operation)</w:t>
            </w:r>
          </w:p>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Synthetic material, rubber</w:t>
            </w:r>
          </w:p>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Oil and lubricants</w:t>
            </w:r>
          </w:p>
        </w:tc>
        <w:tc>
          <w:tcPr>
            <w:tcW w:w="2040" w:type="dxa"/>
            <w:tcBorders>
              <w:top w:val="single" w:sz="8" w:space="0" w:color="000000"/>
              <w:left w:val="single" w:sz="8" w:space="0" w:color="000000"/>
              <w:bottom w:val="single" w:sz="8" w:space="0" w:color="000000"/>
              <w:right w:val="single" w:sz="8" w:space="0" w:color="000000"/>
            </w:tcBorders>
          </w:tcPr>
          <w:p w:rsidR="00B64ADB" w:rsidRPr="00B64ADB" w:rsidRDefault="00B64ADB" w:rsidP="00F94C85">
            <w:pPr>
              <w:pStyle w:val="Lijstalinea"/>
              <w:jc w:val="center"/>
              <w:rPr>
                <w:rFonts w:asciiTheme="minorHAnsi" w:hAnsiTheme="minorHAnsi" w:cstheme="minorHAnsi"/>
                <w:snapToGrid w:val="0"/>
                <w:lang w:val="en-GB" w:eastAsia="nl-NL"/>
              </w:rPr>
            </w:pPr>
          </w:p>
          <w:p w:rsidR="00B64ADB" w:rsidRPr="00B64ADB" w:rsidRDefault="00B64ADB" w:rsidP="00F94C85">
            <w:pPr>
              <w:pStyle w:val="Lijstalinea"/>
              <w:jc w:val="center"/>
              <w:rPr>
                <w:rFonts w:asciiTheme="minorHAnsi" w:hAnsiTheme="minorHAnsi" w:cstheme="minorHAnsi"/>
                <w:snapToGrid w:val="0"/>
                <w:lang w:val="en-GB" w:eastAsia="nl-NL"/>
              </w:rPr>
            </w:pPr>
          </w:p>
          <w:p w:rsidR="00B64ADB" w:rsidRPr="00B64ADB" w:rsidRDefault="00B64ADB" w:rsidP="00F94C85">
            <w:pPr>
              <w:pStyle w:val="Lijstalinea"/>
              <w:ind w:left="0"/>
              <w:jc w:val="center"/>
              <w:rPr>
                <w:rFonts w:asciiTheme="minorHAnsi" w:hAnsiTheme="minorHAnsi" w:cstheme="minorHAnsi"/>
                <w:snapToGrid w:val="0"/>
                <w:lang w:eastAsia="nl-NL"/>
              </w:rPr>
            </w:pPr>
            <w:r w:rsidRPr="00B64ADB">
              <w:rPr>
                <w:rFonts w:asciiTheme="minorHAnsi" w:hAnsiTheme="minorHAnsi" w:cstheme="minorHAnsi"/>
                <w:snapToGrid w:val="0"/>
                <w:lang w:eastAsia="nl-NL"/>
              </w:rPr>
              <w:t>ABC</w:t>
            </w:r>
          </w:p>
        </w:tc>
      </w:tr>
      <w:tr w:rsidR="00B64ADB" w:rsidRPr="00B64ADB" w:rsidTr="00B64ADB">
        <w:trPr>
          <w:trHeight w:hRule="exact" w:val="561"/>
        </w:trPr>
        <w:tc>
          <w:tcPr>
            <w:tcW w:w="3240" w:type="dxa"/>
            <w:tcBorders>
              <w:top w:val="single" w:sz="8" w:space="0" w:color="000000"/>
              <w:left w:val="single" w:sz="8" w:space="0" w:color="000000"/>
              <w:bottom w:val="single" w:sz="8" w:space="0" w:color="000000"/>
            </w:tcBorders>
          </w:tcPr>
          <w:p w:rsidR="00B64ADB" w:rsidRPr="00B64ADB" w:rsidRDefault="00B64ADB" w:rsidP="00B64ADB">
            <w:pPr>
              <w:pStyle w:val="Lijstalinea"/>
              <w:rPr>
                <w:rFonts w:asciiTheme="minorHAnsi" w:hAnsiTheme="minorHAnsi" w:cstheme="minorHAnsi"/>
                <w:snapToGrid w:val="0"/>
                <w:lang w:eastAsia="nl-NL"/>
              </w:rPr>
            </w:pPr>
          </w:p>
          <w:p w:rsidR="00B64ADB" w:rsidRPr="00B64ADB" w:rsidRDefault="00B64ADB" w:rsidP="00B64ADB">
            <w:pPr>
              <w:pStyle w:val="Lijstalinea"/>
              <w:ind w:left="0"/>
              <w:rPr>
                <w:rFonts w:asciiTheme="minorHAnsi" w:hAnsiTheme="minorHAnsi" w:cstheme="minorHAnsi"/>
                <w:snapToGrid w:val="0"/>
                <w:lang w:eastAsia="nl-NL"/>
              </w:rPr>
            </w:pPr>
            <w:r w:rsidRPr="00B64ADB">
              <w:rPr>
                <w:rFonts w:asciiTheme="minorHAnsi" w:hAnsiTheme="minorHAnsi" w:cstheme="minorHAnsi"/>
                <w:snapToGrid w:val="0"/>
                <w:lang w:eastAsia="nl-NL"/>
              </w:rPr>
              <w:t>Diesel storage</w:t>
            </w:r>
          </w:p>
        </w:tc>
        <w:tc>
          <w:tcPr>
            <w:tcW w:w="3240" w:type="dxa"/>
            <w:tcBorders>
              <w:top w:val="single" w:sz="8" w:space="0" w:color="000000"/>
              <w:left w:val="single" w:sz="8" w:space="0" w:color="000000"/>
              <w:bottom w:val="single" w:sz="8"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Diesel</w:t>
            </w:r>
          </w:p>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Synthetic material, rubber</w:t>
            </w:r>
          </w:p>
        </w:tc>
        <w:tc>
          <w:tcPr>
            <w:tcW w:w="2040" w:type="dxa"/>
            <w:tcBorders>
              <w:top w:val="single" w:sz="8" w:space="0" w:color="000000"/>
              <w:left w:val="single" w:sz="8" w:space="0" w:color="000000"/>
              <w:bottom w:val="single" w:sz="8" w:space="0" w:color="000000"/>
              <w:right w:val="single" w:sz="8" w:space="0" w:color="000000"/>
            </w:tcBorders>
          </w:tcPr>
          <w:p w:rsidR="00B64ADB" w:rsidRPr="00B64ADB" w:rsidRDefault="00B64ADB" w:rsidP="00F94C85">
            <w:pPr>
              <w:pStyle w:val="Lijstalinea"/>
              <w:jc w:val="center"/>
              <w:rPr>
                <w:rFonts w:asciiTheme="minorHAnsi" w:hAnsiTheme="minorHAnsi" w:cstheme="minorHAnsi"/>
                <w:snapToGrid w:val="0"/>
                <w:lang w:val="en-GB" w:eastAsia="nl-NL"/>
              </w:rPr>
            </w:pPr>
          </w:p>
          <w:p w:rsidR="00B64ADB" w:rsidRPr="00B64ADB" w:rsidRDefault="00B64ADB" w:rsidP="00F94C85">
            <w:pPr>
              <w:pStyle w:val="Lijstalinea"/>
              <w:ind w:left="0"/>
              <w:jc w:val="center"/>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ABC</w:t>
            </w:r>
          </w:p>
        </w:tc>
      </w:tr>
      <w:tr w:rsidR="00B64ADB" w:rsidRPr="00B64ADB" w:rsidTr="00B64ADB">
        <w:trPr>
          <w:trHeight w:hRule="exact" w:val="1150"/>
        </w:trPr>
        <w:tc>
          <w:tcPr>
            <w:tcW w:w="3240" w:type="dxa"/>
            <w:tcBorders>
              <w:top w:val="single" w:sz="8" w:space="0" w:color="000000"/>
              <w:left w:val="single" w:sz="8" w:space="0" w:color="000000"/>
              <w:bottom w:val="single" w:sz="8" w:space="0" w:color="000000"/>
            </w:tcBorders>
          </w:tcPr>
          <w:p w:rsidR="00B64ADB" w:rsidRPr="00B64ADB" w:rsidRDefault="00B64ADB" w:rsidP="00B64ADB">
            <w:pPr>
              <w:pStyle w:val="Lijstalinea"/>
              <w:rPr>
                <w:rFonts w:asciiTheme="minorHAnsi" w:hAnsiTheme="minorHAnsi" w:cstheme="minorHAnsi"/>
                <w:snapToGrid w:val="0"/>
                <w:lang w:val="en-GB" w:eastAsia="nl-NL"/>
              </w:rPr>
            </w:pPr>
          </w:p>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Trucks/ Cranes</w:t>
            </w:r>
          </w:p>
        </w:tc>
        <w:tc>
          <w:tcPr>
            <w:tcW w:w="3240" w:type="dxa"/>
            <w:tcBorders>
              <w:top w:val="single" w:sz="8" w:space="0" w:color="000000"/>
              <w:left w:val="single" w:sz="8" w:space="0" w:color="000000"/>
              <w:bottom w:val="single" w:sz="8"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Diesel</w:t>
            </w:r>
          </w:p>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System components (synthetic material, rubber)</w:t>
            </w:r>
          </w:p>
        </w:tc>
        <w:tc>
          <w:tcPr>
            <w:tcW w:w="2040" w:type="dxa"/>
            <w:tcBorders>
              <w:top w:val="single" w:sz="8" w:space="0" w:color="000000"/>
              <w:left w:val="single" w:sz="8" w:space="0" w:color="000000"/>
              <w:bottom w:val="single" w:sz="8" w:space="0" w:color="000000"/>
              <w:right w:val="single" w:sz="8" w:space="0" w:color="000000"/>
            </w:tcBorders>
          </w:tcPr>
          <w:p w:rsidR="00B64ADB" w:rsidRPr="00B64ADB" w:rsidRDefault="00B64ADB" w:rsidP="00F94C85">
            <w:pPr>
              <w:pStyle w:val="Lijstalinea"/>
              <w:jc w:val="center"/>
              <w:rPr>
                <w:rFonts w:asciiTheme="minorHAnsi" w:hAnsiTheme="minorHAnsi" w:cstheme="minorHAnsi"/>
                <w:snapToGrid w:val="0"/>
                <w:lang w:val="en-GB" w:eastAsia="nl-NL"/>
              </w:rPr>
            </w:pPr>
          </w:p>
          <w:p w:rsidR="00B64ADB" w:rsidRPr="00B64ADB" w:rsidRDefault="00B64ADB" w:rsidP="00F94C85">
            <w:pPr>
              <w:pStyle w:val="Lijstalinea"/>
              <w:ind w:left="0"/>
              <w:jc w:val="center"/>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ABC</w:t>
            </w:r>
          </w:p>
        </w:tc>
      </w:tr>
      <w:tr w:rsidR="00B64ADB" w:rsidRPr="00B64ADB" w:rsidTr="00B64ADB">
        <w:trPr>
          <w:trHeight w:hRule="exact" w:val="1124"/>
        </w:trPr>
        <w:tc>
          <w:tcPr>
            <w:tcW w:w="3240" w:type="dxa"/>
            <w:tcBorders>
              <w:top w:val="single" w:sz="8" w:space="0" w:color="000000"/>
              <w:left w:val="single" w:sz="8" w:space="0" w:color="000000"/>
              <w:bottom w:val="single" w:sz="8" w:space="0" w:color="000000"/>
            </w:tcBorders>
          </w:tcPr>
          <w:p w:rsidR="00B64ADB" w:rsidRPr="00B64ADB" w:rsidRDefault="00B64ADB" w:rsidP="00B64ADB">
            <w:pPr>
              <w:pStyle w:val="Lijstalinea"/>
              <w:rPr>
                <w:rFonts w:asciiTheme="minorHAnsi" w:hAnsiTheme="minorHAnsi" w:cstheme="minorHAnsi"/>
                <w:snapToGrid w:val="0"/>
                <w:lang w:val="en-GB" w:eastAsia="nl-NL"/>
              </w:rPr>
            </w:pPr>
          </w:p>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Generator</w:t>
            </w:r>
          </w:p>
        </w:tc>
        <w:tc>
          <w:tcPr>
            <w:tcW w:w="3240" w:type="dxa"/>
            <w:tcBorders>
              <w:top w:val="single" w:sz="8" w:space="0" w:color="000000"/>
              <w:left w:val="single" w:sz="8" w:space="0" w:color="000000"/>
              <w:bottom w:val="single" w:sz="8"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Diesel</w:t>
            </w:r>
          </w:p>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System components (synthetic material, rubber)</w:t>
            </w:r>
          </w:p>
        </w:tc>
        <w:tc>
          <w:tcPr>
            <w:tcW w:w="2040" w:type="dxa"/>
            <w:tcBorders>
              <w:top w:val="single" w:sz="8" w:space="0" w:color="000000"/>
              <w:left w:val="single" w:sz="8" w:space="0" w:color="000000"/>
              <w:bottom w:val="single" w:sz="8" w:space="0" w:color="000000"/>
              <w:right w:val="single" w:sz="8" w:space="0" w:color="000000"/>
            </w:tcBorders>
          </w:tcPr>
          <w:p w:rsidR="00B64ADB" w:rsidRPr="00B64ADB" w:rsidRDefault="00B64ADB" w:rsidP="00F94C85">
            <w:pPr>
              <w:pStyle w:val="Lijstalinea"/>
              <w:jc w:val="center"/>
              <w:rPr>
                <w:rFonts w:asciiTheme="minorHAnsi" w:hAnsiTheme="minorHAnsi" w:cstheme="minorHAnsi"/>
                <w:snapToGrid w:val="0"/>
                <w:lang w:val="en-GB" w:eastAsia="nl-NL"/>
              </w:rPr>
            </w:pPr>
          </w:p>
          <w:p w:rsidR="00B64ADB" w:rsidRPr="00B64ADB" w:rsidRDefault="00B64ADB" w:rsidP="00F94C85">
            <w:pPr>
              <w:pStyle w:val="Lijstalinea"/>
              <w:ind w:left="0"/>
              <w:jc w:val="center"/>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ABC</w:t>
            </w:r>
          </w:p>
        </w:tc>
      </w:tr>
      <w:tr w:rsidR="00B64ADB" w:rsidRPr="00B64ADB" w:rsidTr="00B64ADB">
        <w:trPr>
          <w:trHeight w:hRule="exact" w:val="1551"/>
        </w:trPr>
        <w:tc>
          <w:tcPr>
            <w:tcW w:w="3240" w:type="dxa"/>
            <w:tcBorders>
              <w:top w:val="single" w:sz="8" w:space="0" w:color="000000"/>
              <w:left w:val="single" w:sz="8" w:space="0" w:color="000000"/>
              <w:bottom w:val="single" w:sz="8" w:space="0" w:color="000000"/>
            </w:tcBorders>
          </w:tcPr>
          <w:p w:rsidR="00B64ADB" w:rsidRPr="00B64ADB" w:rsidRDefault="00B64ADB" w:rsidP="00B64ADB">
            <w:pPr>
              <w:pStyle w:val="Lijstalinea"/>
              <w:rPr>
                <w:rFonts w:asciiTheme="minorHAnsi" w:hAnsiTheme="minorHAnsi" w:cstheme="minorHAnsi"/>
                <w:snapToGrid w:val="0"/>
                <w:lang w:val="en-GB" w:eastAsia="nl-NL"/>
              </w:rPr>
            </w:pPr>
          </w:p>
          <w:p w:rsidR="00B64ADB" w:rsidRPr="00B64ADB" w:rsidRDefault="00B64ADB" w:rsidP="00B64ADB">
            <w:pPr>
              <w:pStyle w:val="Lijstalinea"/>
              <w:rPr>
                <w:rFonts w:asciiTheme="minorHAnsi" w:hAnsiTheme="minorHAnsi" w:cstheme="minorHAnsi"/>
                <w:snapToGrid w:val="0"/>
                <w:lang w:val="en-GB" w:eastAsia="nl-NL"/>
              </w:rPr>
            </w:pPr>
          </w:p>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Storage</w:t>
            </w:r>
          </w:p>
        </w:tc>
        <w:tc>
          <w:tcPr>
            <w:tcW w:w="3240" w:type="dxa"/>
            <w:tcBorders>
              <w:top w:val="single" w:sz="8" w:space="0" w:color="000000"/>
              <w:left w:val="single" w:sz="8" w:space="0" w:color="000000"/>
              <w:bottom w:val="single" w:sz="8"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System components (synthetic</w:t>
            </w:r>
          </w:p>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material, rubber, wood)</w:t>
            </w:r>
          </w:p>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Hydraulic oil</w:t>
            </w:r>
          </w:p>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Lubricants</w:t>
            </w:r>
          </w:p>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Solvents</w:t>
            </w:r>
          </w:p>
        </w:tc>
        <w:tc>
          <w:tcPr>
            <w:tcW w:w="2040" w:type="dxa"/>
            <w:tcBorders>
              <w:top w:val="single" w:sz="8" w:space="0" w:color="000000"/>
              <w:left w:val="single" w:sz="8" w:space="0" w:color="000000"/>
              <w:bottom w:val="single" w:sz="8" w:space="0" w:color="000000"/>
              <w:right w:val="single" w:sz="8" w:space="0" w:color="000000"/>
            </w:tcBorders>
          </w:tcPr>
          <w:p w:rsidR="00B64ADB" w:rsidRPr="00B64ADB" w:rsidRDefault="00B64ADB" w:rsidP="00F94C85">
            <w:pPr>
              <w:pStyle w:val="Lijstalinea"/>
              <w:jc w:val="center"/>
              <w:rPr>
                <w:rFonts w:asciiTheme="minorHAnsi" w:hAnsiTheme="minorHAnsi" w:cstheme="minorHAnsi"/>
                <w:snapToGrid w:val="0"/>
                <w:lang w:val="en-GB" w:eastAsia="nl-NL"/>
              </w:rPr>
            </w:pPr>
          </w:p>
          <w:p w:rsidR="00B64ADB" w:rsidRPr="00B64ADB" w:rsidRDefault="00B64ADB" w:rsidP="00F94C85">
            <w:pPr>
              <w:pStyle w:val="Lijstalinea"/>
              <w:jc w:val="center"/>
              <w:rPr>
                <w:rFonts w:asciiTheme="minorHAnsi" w:hAnsiTheme="minorHAnsi" w:cstheme="minorHAnsi"/>
                <w:snapToGrid w:val="0"/>
                <w:lang w:val="en-GB" w:eastAsia="nl-NL"/>
              </w:rPr>
            </w:pPr>
          </w:p>
          <w:p w:rsidR="00B64ADB" w:rsidRPr="00B64ADB" w:rsidRDefault="00B64ADB" w:rsidP="00F94C85">
            <w:pPr>
              <w:pStyle w:val="Lijstalinea"/>
              <w:ind w:left="0"/>
              <w:jc w:val="center"/>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ABC</w:t>
            </w:r>
          </w:p>
        </w:tc>
      </w:tr>
      <w:tr w:rsidR="00B64ADB" w:rsidRPr="00B64ADB" w:rsidTr="00B64ADB">
        <w:trPr>
          <w:trHeight w:hRule="exact" w:val="1007"/>
        </w:trPr>
        <w:tc>
          <w:tcPr>
            <w:tcW w:w="3240" w:type="dxa"/>
            <w:tcBorders>
              <w:top w:val="single" w:sz="8" w:space="0" w:color="000000"/>
              <w:left w:val="single" w:sz="8" w:space="0" w:color="000000"/>
              <w:bottom w:val="single" w:sz="8" w:space="0" w:color="000000"/>
            </w:tcBorders>
          </w:tcPr>
          <w:p w:rsidR="00B64ADB" w:rsidRPr="00B64ADB" w:rsidRDefault="00B64ADB" w:rsidP="00B64ADB">
            <w:pPr>
              <w:pStyle w:val="Lijstalinea"/>
              <w:rPr>
                <w:rFonts w:asciiTheme="minorHAnsi" w:hAnsiTheme="minorHAnsi" w:cstheme="minorHAnsi"/>
                <w:snapToGrid w:val="0"/>
                <w:lang w:val="en-GB" w:eastAsia="nl-NL"/>
              </w:rPr>
            </w:pPr>
          </w:p>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Office</w:t>
            </w:r>
          </w:p>
        </w:tc>
        <w:tc>
          <w:tcPr>
            <w:tcW w:w="3240" w:type="dxa"/>
            <w:tcBorders>
              <w:top w:val="single" w:sz="8" w:space="0" w:color="000000"/>
              <w:left w:val="single" w:sz="8" w:space="0" w:color="000000"/>
              <w:bottom w:val="single" w:sz="8" w:space="0" w:color="000000"/>
            </w:tcBorders>
          </w:tcPr>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System components (synthetic material, rubber, wood)</w:t>
            </w:r>
          </w:p>
          <w:p w:rsidR="00B64ADB" w:rsidRPr="00B64ADB" w:rsidRDefault="00B64ADB" w:rsidP="00B64ADB">
            <w:pPr>
              <w:pStyle w:val="Lijstalinea"/>
              <w:ind w:left="0"/>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 paper, textiles</w:t>
            </w:r>
          </w:p>
        </w:tc>
        <w:tc>
          <w:tcPr>
            <w:tcW w:w="2040" w:type="dxa"/>
            <w:tcBorders>
              <w:top w:val="single" w:sz="8" w:space="0" w:color="000000"/>
              <w:left w:val="single" w:sz="8" w:space="0" w:color="000000"/>
              <w:bottom w:val="single" w:sz="8" w:space="0" w:color="000000"/>
              <w:right w:val="single" w:sz="8" w:space="0" w:color="000000"/>
            </w:tcBorders>
          </w:tcPr>
          <w:p w:rsidR="00B64ADB" w:rsidRPr="00B64ADB" w:rsidRDefault="00B64ADB" w:rsidP="00F94C85">
            <w:pPr>
              <w:pStyle w:val="Lijstalinea"/>
              <w:jc w:val="center"/>
              <w:rPr>
                <w:rFonts w:asciiTheme="minorHAnsi" w:hAnsiTheme="minorHAnsi" w:cstheme="minorHAnsi"/>
                <w:snapToGrid w:val="0"/>
                <w:lang w:val="en-GB" w:eastAsia="nl-NL"/>
              </w:rPr>
            </w:pPr>
          </w:p>
          <w:p w:rsidR="00B64ADB" w:rsidRPr="00B64ADB" w:rsidRDefault="00B64ADB" w:rsidP="00F94C85">
            <w:pPr>
              <w:pStyle w:val="Lijstalinea"/>
              <w:ind w:left="0"/>
              <w:jc w:val="center"/>
              <w:rPr>
                <w:rFonts w:asciiTheme="minorHAnsi" w:hAnsiTheme="minorHAnsi" w:cstheme="minorHAnsi"/>
                <w:snapToGrid w:val="0"/>
                <w:lang w:val="en-GB" w:eastAsia="nl-NL"/>
              </w:rPr>
            </w:pPr>
            <w:r w:rsidRPr="00B64ADB">
              <w:rPr>
                <w:rFonts w:asciiTheme="minorHAnsi" w:hAnsiTheme="minorHAnsi" w:cstheme="minorHAnsi"/>
                <w:snapToGrid w:val="0"/>
                <w:lang w:val="en-GB" w:eastAsia="nl-NL"/>
              </w:rPr>
              <w:t>ABC</w:t>
            </w:r>
          </w:p>
        </w:tc>
      </w:tr>
    </w:tbl>
    <w:p w:rsidR="00B64ADB" w:rsidRPr="00B64ADB" w:rsidRDefault="00B64ADB" w:rsidP="00B64ADB">
      <w:pPr>
        <w:pStyle w:val="Lijstalinea"/>
        <w:rPr>
          <w:rFonts w:asciiTheme="minorHAnsi" w:hAnsiTheme="minorHAnsi" w:cstheme="minorHAnsi"/>
          <w:snapToGrid w:val="0"/>
          <w:lang w:val="en-GB" w:eastAsia="nl-NL"/>
        </w:rPr>
      </w:pPr>
    </w:p>
    <w:p w:rsidR="00B64ADB" w:rsidRPr="00963AFD" w:rsidRDefault="00B64ADB" w:rsidP="00963AFD">
      <w:pPr>
        <w:pStyle w:val="Kop2"/>
        <w:tabs>
          <w:tab w:val="clear" w:pos="1134"/>
          <w:tab w:val="num" w:pos="360"/>
        </w:tabs>
        <w:spacing w:before="240"/>
        <w:rPr>
          <w:rFonts w:asciiTheme="minorHAnsi" w:eastAsia="Times New Roman" w:hAnsiTheme="minorHAnsi" w:cstheme="minorHAnsi"/>
          <w:i w:val="0"/>
          <w:iCs w:val="0"/>
        </w:rPr>
      </w:pPr>
      <w:bookmarkStart w:id="96" w:name="__RefHeading__143_376132282"/>
      <w:bookmarkStart w:id="97" w:name="_Toc312390942"/>
      <w:bookmarkStart w:id="98" w:name="_Toc350099717"/>
      <w:bookmarkStart w:id="99" w:name="_Toc350100078"/>
      <w:bookmarkEnd w:id="96"/>
      <w:r w:rsidRPr="00963AFD">
        <w:rPr>
          <w:rFonts w:asciiTheme="minorHAnsi" w:eastAsia="Times New Roman" w:hAnsiTheme="minorHAnsi" w:cstheme="minorHAnsi"/>
          <w:i w:val="0"/>
          <w:iCs w:val="0"/>
        </w:rPr>
        <w:t>4.3 Alarm procedure</w:t>
      </w:r>
      <w:bookmarkEnd w:id="97"/>
      <w:bookmarkEnd w:id="98"/>
      <w:bookmarkEnd w:id="99"/>
    </w:p>
    <w:p w:rsidR="00B64ADB" w:rsidRPr="00AD15F9" w:rsidRDefault="00B64ADB" w:rsidP="00AD15F9">
      <w:pPr>
        <w:rPr>
          <w:rFonts w:asciiTheme="minorHAnsi" w:hAnsiTheme="minorHAnsi" w:cstheme="minorHAnsi"/>
          <w:lang w:val="en-GB"/>
        </w:rPr>
      </w:pPr>
      <w:r w:rsidRPr="00AD15F9">
        <w:rPr>
          <w:rFonts w:asciiTheme="minorHAnsi" w:hAnsiTheme="minorHAnsi" w:cstheme="minorHAnsi"/>
          <w:lang w:val="en-GB"/>
        </w:rPr>
        <w:t>Considering the nature of the activities and the limited amount of flammable materials in storage, a fire alarm will only be initiated after a visual observation.</w:t>
      </w:r>
    </w:p>
    <w:p w:rsidR="00B64ADB" w:rsidRPr="00AD15F9" w:rsidRDefault="00B64ADB" w:rsidP="00AD15F9">
      <w:pPr>
        <w:rPr>
          <w:rFonts w:asciiTheme="minorHAnsi" w:hAnsiTheme="minorHAnsi" w:cstheme="minorHAnsi"/>
          <w:lang w:val="en-GB"/>
        </w:rPr>
      </w:pPr>
    </w:p>
    <w:p w:rsidR="00B64ADB" w:rsidRPr="00AD15F9" w:rsidRDefault="00B64ADB" w:rsidP="00AD15F9">
      <w:pPr>
        <w:rPr>
          <w:rFonts w:asciiTheme="minorHAnsi" w:hAnsiTheme="minorHAnsi" w:cstheme="minorHAnsi"/>
          <w:lang w:val="en-GB"/>
        </w:rPr>
      </w:pPr>
      <w:r w:rsidRPr="00AD15F9">
        <w:rPr>
          <w:rFonts w:asciiTheme="minorHAnsi" w:hAnsiTheme="minorHAnsi" w:cstheme="minorHAnsi"/>
          <w:lang w:val="en-GB"/>
        </w:rPr>
        <w:t>In appendix X</w:t>
      </w:r>
      <w:r w:rsidRPr="00AD15F9">
        <w:rPr>
          <w:rFonts w:asciiTheme="minorHAnsi" w:hAnsiTheme="minorHAnsi" w:cstheme="minorHAnsi"/>
          <w:vertAlign w:val="superscript"/>
          <w:lang w:val="en-GB"/>
        </w:rPr>
        <w:footnoteReference w:id="4"/>
      </w:r>
      <w:r w:rsidRPr="00AD15F9">
        <w:rPr>
          <w:rFonts w:asciiTheme="minorHAnsi" w:hAnsiTheme="minorHAnsi" w:cstheme="minorHAnsi"/>
          <w:vertAlign w:val="superscript"/>
          <w:lang w:val="en-GB"/>
        </w:rPr>
        <w:t xml:space="preserve"> </w:t>
      </w:r>
      <w:r w:rsidRPr="00AD15F9">
        <w:rPr>
          <w:rFonts w:asciiTheme="minorHAnsi" w:hAnsiTheme="minorHAnsi" w:cstheme="minorHAnsi"/>
          <w:lang w:val="en-GB"/>
        </w:rPr>
        <w:t>an overview of the relevant phone numbers can be found. Additional numbers will be added to the list when required.</w:t>
      </w:r>
      <w:bookmarkStart w:id="100" w:name="__RefHeading__145_376132282"/>
      <w:bookmarkStart w:id="101" w:name="_Toc312390943"/>
      <w:bookmarkEnd w:id="100"/>
      <w:r w:rsidRPr="00AD15F9">
        <w:rPr>
          <w:rFonts w:asciiTheme="minorHAnsi" w:hAnsiTheme="minorHAnsi" w:cstheme="minorHAnsi"/>
          <w:lang w:val="en-GB"/>
        </w:rPr>
        <w:br w:type="page"/>
      </w:r>
    </w:p>
    <w:p w:rsidR="00B64ADB" w:rsidRPr="00FE1514" w:rsidRDefault="00B64ADB" w:rsidP="00963AFD">
      <w:pPr>
        <w:pStyle w:val="Kop2"/>
        <w:tabs>
          <w:tab w:val="clear" w:pos="1134"/>
          <w:tab w:val="num" w:pos="360"/>
        </w:tabs>
        <w:spacing w:before="240"/>
        <w:rPr>
          <w:rFonts w:asciiTheme="minorHAnsi" w:eastAsia="Times New Roman" w:hAnsiTheme="minorHAnsi" w:cstheme="minorHAnsi"/>
          <w:i w:val="0"/>
          <w:iCs w:val="0"/>
          <w:lang w:val="en-GB"/>
        </w:rPr>
      </w:pPr>
      <w:bookmarkStart w:id="102" w:name="_Toc350099718"/>
      <w:bookmarkStart w:id="103" w:name="_Toc350100079"/>
      <w:r w:rsidRPr="00FE1514">
        <w:rPr>
          <w:rFonts w:asciiTheme="minorHAnsi" w:eastAsia="Times New Roman" w:hAnsiTheme="minorHAnsi" w:cstheme="minorHAnsi"/>
          <w:i w:val="0"/>
          <w:iCs w:val="0"/>
          <w:lang w:val="en-GB"/>
        </w:rPr>
        <w:lastRenderedPageBreak/>
        <w:t>4.4 Assistance in case of injuries</w:t>
      </w:r>
      <w:bookmarkEnd w:id="101"/>
      <w:bookmarkEnd w:id="102"/>
      <w:bookmarkEnd w:id="103"/>
    </w:p>
    <w:p w:rsidR="00B64ADB" w:rsidRPr="00AD15F9" w:rsidRDefault="00B64ADB" w:rsidP="00AD15F9">
      <w:pPr>
        <w:rPr>
          <w:rFonts w:asciiTheme="minorHAnsi" w:hAnsiTheme="minorHAnsi" w:cstheme="minorHAnsi"/>
          <w:lang w:val="en-GB"/>
        </w:rPr>
      </w:pPr>
      <w:r w:rsidRPr="00AD15F9">
        <w:rPr>
          <w:rFonts w:asciiTheme="minorHAnsi" w:hAnsiTheme="minorHAnsi" w:cstheme="minorHAnsi"/>
          <w:lang w:val="en-GB"/>
        </w:rPr>
        <w:t>The employees of the contractor are trained to provide first</w:t>
      </w:r>
      <w:r w:rsidR="00724F95">
        <w:rPr>
          <w:rFonts w:asciiTheme="minorHAnsi" w:hAnsiTheme="minorHAnsi" w:cstheme="minorHAnsi"/>
          <w:lang w:val="en-GB"/>
        </w:rPr>
        <w:t xml:space="preserve"> </w:t>
      </w:r>
      <w:r w:rsidRPr="00AD15F9">
        <w:rPr>
          <w:rFonts w:asciiTheme="minorHAnsi" w:hAnsiTheme="minorHAnsi" w:cstheme="minorHAnsi"/>
          <w:lang w:val="en-GB"/>
        </w:rPr>
        <w:t>aid when accidents occur or fire fighting is required. At least one person will be present on site with first</w:t>
      </w:r>
      <w:r w:rsidR="00724F95">
        <w:rPr>
          <w:rFonts w:asciiTheme="minorHAnsi" w:hAnsiTheme="minorHAnsi" w:cstheme="minorHAnsi"/>
          <w:lang w:val="en-GB"/>
        </w:rPr>
        <w:t xml:space="preserve"> </w:t>
      </w:r>
      <w:r w:rsidRPr="00AD15F9">
        <w:rPr>
          <w:rFonts w:asciiTheme="minorHAnsi" w:hAnsiTheme="minorHAnsi" w:cstheme="minorHAnsi"/>
          <w:lang w:val="en-GB"/>
        </w:rPr>
        <w:t xml:space="preserve">aid certification. </w:t>
      </w:r>
    </w:p>
    <w:p w:rsidR="00B64ADB" w:rsidRPr="00AD15F9" w:rsidRDefault="00B64ADB" w:rsidP="00AD15F9">
      <w:pPr>
        <w:rPr>
          <w:rFonts w:asciiTheme="minorHAnsi" w:hAnsiTheme="minorHAnsi" w:cstheme="minorHAnsi"/>
          <w:lang w:val="en-GB"/>
        </w:rPr>
      </w:pPr>
      <w:r w:rsidRPr="00AD15F9">
        <w:rPr>
          <w:rFonts w:asciiTheme="minorHAnsi" w:hAnsiTheme="minorHAnsi" w:cstheme="minorHAnsi"/>
          <w:lang w:val="en-GB"/>
        </w:rPr>
        <w:t>If medical assistance or consultation is required or demanded, the involved person or persons will be directed to the local general practitioner. Medical support is available 24 hours. In case of emergencies the ambulance service/hospital will be notified by calling 112.</w:t>
      </w:r>
    </w:p>
    <w:p w:rsidR="00B64ADB" w:rsidRPr="00FE1514" w:rsidRDefault="00B64ADB" w:rsidP="00963AFD">
      <w:pPr>
        <w:pStyle w:val="Kop2"/>
        <w:tabs>
          <w:tab w:val="clear" w:pos="1134"/>
          <w:tab w:val="num" w:pos="360"/>
        </w:tabs>
        <w:spacing w:before="240"/>
        <w:rPr>
          <w:rFonts w:asciiTheme="minorHAnsi" w:eastAsia="Times New Roman" w:hAnsiTheme="minorHAnsi" w:cstheme="minorHAnsi"/>
          <w:i w:val="0"/>
          <w:iCs w:val="0"/>
          <w:lang w:val="en-GB"/>
        </w:rPr>
      </w:pPr>
      <w:bookmarkStart w:id="104" w:name="__RefHeading__147_376132282"/>
      <w:bookmarkStart w:id="105" w:name="_Toc312390944"/>
      <w:bookmarkStart w:id="106" w:name="_Toc350099719"/>
      <w:bookmarkStart w:id="107" w:name="_Toc350100080"/>
      <w:bookmarkEnd w:id="104"/>
      <w:r w:rsidRPr="00FE1514">
        <w:rPr>
          <w:rFonts w:asciiTheme="minorHAnsi" w:eastAsia="Times New Roman" w:hAnsiTheme="minorHAnsi" w:cstheme="minorHAnsi"/>
          <w:i w:val="0"/>
          <w:iCs w:val="0"/>
          <w:lang w:val="en-GB"/>
        </w:rPr>
        <w:t>4.5 Fire fighting</w:t>
      </w:r>
      <w:bookmarkEnd w:id="105"/>
      <w:r w:rsidRPr="00FE1514">
        <w:rPr>
          <w:rFonts w:asciiTheme="minorHAnsi" w:eastAsia="Times New Roman" w:hAnsiTheme="minorHAnsi" w:cstheme="minorHAnsi"/>
          <w:i w:val="0"/>
          <w:iCs w:val="0"/>
          <w:lang w:val="en-GB"/>
        </w:rPr>
        <w:t xml:space="preserve"> and evacuation</w:t>
      </w:r>
      <w:bookmarkEnd w:id="106"/>
      <w:bookmarkEnd w:id="107"/>
    </w:p>
    <w:p w:rsidR="00B64ADB" w:rsidRPr="00AD15F9" w:rsidRDefault="00B64ADB" w:rsidP="00AD15F9">
      <w:pPr>
        <w:rPr>
          <w:rFonts w:asciiTheme="minorHAnsi" w:hAnsiTheme="minorHAnsi" w:cstheme="minorHAnsi"/>
          <w:lang w:val="en-GB"/>
        </w:rPr>
      </w:pPr>
      <w:r w:rsidRPr="00AD15F9">
        <w:rPr>
          <w:rFonts w:asciiTheme="minorHAnsi" w:hAnsiTheme="minorHAnsi" w:cstheme="minorHAnsi"/>
          <w:lang w:val="en-GB"/>
        </w:rPr>
        <w:t>Local authorities, police and fire</w:t>
      </w:r>
      <w:r w:rsidR="00724F95">
        <w:rPr>
          <w:rFonts w:asciiTheme="minorHAnsi" w:hAnsiTheme="minorHAnsi" w:cstheme="minorHAnsi"/>
          <w:lang w:val="en-GB"/>
        </w:rPr>
        <w:t xml:space="preserve"> </w:t>
      </w:r>
      <w:r w:rsidRPr="00AD15F9">
        <w:rPr>
          <w:rFonts w:asciiTheme="minorHAnsi" w:hAnsiTheme="minorHAnsi" w:cstheme="minorHAnsi"/>
          <w:lang w:val="en-GB"/>
        </w:rPr>
        <w:t>brigade will be made aware of the activities and the possible hazards and risks involved. The fire</w:t>
      </w:r>
      <w:r w:rsidR="00724F95">
        <w:rPr>
          <w:rFonts w:asciiTheme="minorHAnsi" w:hAnsiTheme="minorHAnsi" w:cstheme="minorHAnsi"/>
          <w:lang w:val="en-GB"/>
        </w:rPr>
        <w:t xml:space="preserve"> </w:t>
      </w:r>
      <w:r w:rsidRPr="00AD15F9">
        <w:rPr>
          <w:rFonts w:asciiTheme="minorHAnsi" w:hAnsiTheme="minorHAnsi" w:cstheme="minorHAnsi"/>
          <w:lang w:val="en-GB"/>
        </w:rPr>
        <w:t>brigade is located in […]. In case of emergencies the alarm</w:t>
      </w:r>
      <w:r w:rsidR="00724F95">
        <w:rPr>
          <w:rFonts w:asciiTheme="minorHAnsi" w:hAnsiTheme="minorHAnsi" w:cstheme="minorHAnsi"/>
          <w:lang w:val="en-GB"/>
        </w:rPr>
        <w:t xml:space="preserve"> </w:t>
      </w:r>
      <w:r w:rsidRPr="00AD15F9">
        <w:rPr>
          <w:rFonts w:asciiTheme="minorHAnsi" w:hAnsiTheme="minorHAnsi" w:cstheme="minorHAnsi"/>
          <w:lang w:val="en-GB"/>
        </w:rPr>
        <w:t>number 112 has to be called.</w:t>
      </w:r>
    </w:p>
    <w:p w:rsidR="00B64ADB" w:rsidRPr="00AD15F9" w:rsidRDefault="00B64ADB" w:rsidP="00AD15F9">
      <w:pPr>
        <w:rPr>
          <w:rFonts w:asciiTheme="minorHAnsi" w:hAnsiTheme="minorHAnsi" w:cstheme="minorHAnsi"/>
          <w:lang w:val="en-GB"/>
        </w:rPr>
      </w:pPr>
      <w:r w:rsidRPr="00AD15F9">
        <w:rPr>
          <w:rFonts w:asciiTheme="minorHAnsi" w:hAnsiTheme="minorHAnsi" w:cstheme="minorHAnsi"/>
          <w:lang w:val="en-GB"/>
        </w:rPr>
        <w:t xml:space="preserve">All employees of the contractor on site are trained to use fire fighting equipment and to fight possible fire hazards. </w:t>
      </w:r>
    </w:p>
    <w:p w:rsidR="00B64ADB" w:rsidRPr="00AD15F9" w:rsidRDefault="00B64ADB" w:rsidP="00AD15F9">
      <w:pPr>
        <w:rPr>
          <w:rFonts w:asciiTheme="minorHAnsi" w:hAnsiTheme="minorHAnsi" w:cstheme="minorHAnsi"/>
          <w:lang w:val="en-GB"/>
        </w:rPr>
      </w:pPr>
      <w:bookmarkStart w:id="108" w:name="__RefHeading__149_376132282"/>
      <w:bookmarkEnd w:id="108"/>
    </w:p>
    <w:p w:rsidR="00B64ADB" w:rsidRPr="00AD15F9" w:rsidRDefault="00B64ADB" w:rsidP="00AD15F9">
      <w:pPr>
        <w:rPr>
          <w:rFonts w:asciiTheme="minorHAnsi" w:hAnsiTheme="minorHAnsi" w:cstheme="minorHAnsi"/>
          <w:lang w:val="en-GB"/>
        </w:rPr>
      </w:pPr>
      <w:r w:rsidRPr="00AD15F9">
        <w:rPr>
          <w:rFonts w:asciiTheme="minorHAnsi" w:hAnsiTheme="minorHAnsi" w:cstheme="minorHAnsi"/>
          <w:lang w:val="en-GB"/>
        </w:rPr>
        <w:t>In case of fire the well</w:t>
      </w:r>
      <w:r w:rsidR="00724F95">
        <w:rPr>
          <w:rFonts w:asciiTheme="minorHAnsi" w:hAnsiTheme="minorHAnsi" w:cstheme="minorHAnsi"/>
          <w:lang w:val="en-GB"/>
        </w:rPr>
        <w:t xml:space="preserve"> </w:t>
      </w:r>
      <w:r w:rsidRPr="00AD15F9">
        <w:rPr>
          <w:rFonts w:asciiTheme="minorHAnsi" w:hAnsiTheme="minorHAnsi" w:cstheme="minorHAnsi"/>
          <w:lang w:val="en-GB"/>
        </w:rPr>
        <w:t>site has to be evacuated. By means of different routes the well</w:t>
      </w:r>
      <w:r w:rsidR="00724F95">
        <w:rPr>
          <w:rFonts w:asciiTheme="minorHAnsi" w:hAnsiTheme="minorHAnsi" w:cstheme="minorHAnsi"/>
          <w:lang w:val="en-GB"/>
        </w:rPr>
        <w:t xml:space="preserve"> </w:t>
      </w:r>
      <w:r w:rsidRPr="00AD15F9">
        <w:rPr>
          <w:rFonts w:asciiTheme="minorHAnsi" w:hAnsiTheme="minorHAnsi" w:cstheme="minorHAnsi"/>
          <w:lang w:val="en-GB"/>
        </w:rPr>
        <w:t xml:space="preserve">site can safely be abandoned (art 3.6 Working Conditions Rule). </w:t>
      </w:r>
    </w:p>
    <w:p w:rsidR="00B64ADB" w:rsidRPr="00AD15F9" w:rsidRDefault="00B64ADB" w:rsidP="00AD15F9">
      <w:pPr>
        <w:rPr>
          <w:rFonts w:asciiTheme="minorHAnsi" w:hAnsiTheme="minorHAnsi" w:cstheme="minorHAnsi"/>
          <w:lang w:val="en-GB"/>
        </w:rPr>
      </w:pPr>
      <w:r w:rsidRPr="00AD15F9">
        <w:rPr>
          <w:rFonts w:asciiTheme="minorHAnsi" w:hAnsiTheme="minorHAnsi" w:cstheme="minorHAnsi"/>
          <w:lang w:val="en-GB"/>
        </w:rPr>
        <w:t>The scenario</w:t>
      </w:r>
      <w:r w:rsidR="00724F95">
        <w:rPr>
          <w:rFonts w:asciiTheme="minorHAnsi" w:hAnsiTheme="minorHAnsi" w:cstheme="minorHAnsi"/>
          <w:lang w:val="en-GB"/>
        </w:rPr>
        <w:t xml:space="preserve"> </w:t>
      </w:r>
      <w:r w:rsidR="00E10CE1">
        <w:rPr>
          <w:rFonts w:asciiTheme="minorHAnsi" w:hAnsiTheme="minorHAnsi" w:cstheme="minorHAnsi"/>
          <w:lang w:val="en-GB"/>
        </w:rPr>
        <w:t>details are described in the Site S</w:t>
      </w:r>
      <w:bookmarkStart w:id="109" w:name="_GoBack"/>
      <w:bookmarkEnd w:id="109"/>
      <w:r w:rsidRPr="00AD15F9">
        <w:rPr>
          <w:rFonts w:asciiTheme="minorHAnsi" w:hAnsiTheme="minorHAnsi" w:cstheme="minorHAnsi"/>
          <w:lang w:val="en-GB"/>
        </w:rPr>
        <w:t>pecific Firefighting and Rescue Plan</w:t>
      </w:r>
      <w:r w:rsidRPr="00AD15F9">
        <w:rPr>
          <w:rFonts w:asciiTheme="minorHAnsi" w:hAnsiTheme="minorHAnsi" w:cstheme="minorHAnsi"/>
          <w:vertAlign w:val="superscript"/>
          <w:lang w:val="en-GB"/>
        </w:rPr>
        <w:footnoteReference w:id="5"/>
      </w:r>
      <w:r w:rsidRPr="00AD15F9">
        <w:rPr>
          <w:rFonts w:asciiTheme="minorHAnsi" w:hAnsiTheme="minorHAnsi" w:cstheme="minorHAnsi"/>
          <w:vertAlign w:val="superscript"/>
          <w:lang w:val="en-GB"/>
        </w:rPr>
        <w:t>.</w:t>
      </w:r>
    </w:p>
    <w:p w:rsidR="00B64ADB" w:rsidRPr="00AD15F9" w:rsidRDefault="00B64ADB" w:rsidP="00AD15F9">
      <w:pPr>
        <w:rPr>
          <w:rFonts w:asciiTheme="minorHAnsi" w:hAnsiTheme="minorHAnsi" w:cstheme="minorHAnsi"/>
          <w:lang w:val="en-GB"/>
        </w:rPr>
      </w:pPr>
    </w:p>
    <w:p w:rsidR="00B64ADB" w:rsidRPr="00AD15F9" w:rsidRDefault="00B64ADB" w:rsidP="00AD15F9">
      <w:pPr>
        <w:rPr>
          <w:rFonts w:asciiTheme="minorHAnsi" w:hAnsiTheme="minorHAnsi" w:cstheme="minorHAnsi"/>
          <w:lang w:val="en-GB"/>
        </w:rPr>
      </w:pPr>
      <w:bookmarkStart w:id="110" w:name="__RefHeading__151_376132282"/>
      <w:bookmarkEnd w:id="110"/>
    </w:p>
    <w:p w:rsidR="0095232E" w:rsidRPr="00AD15F9" w:rsidRDefault="0095232E" w:rsidP="00AD15F9">
      <w:pPr>
        <w:rPr>
          <w:rFonts w:asciiTheme="minorHAnsi" w:hAnsiTheme="minorHAnsi" w:cstheme="minorHAnsi"/>
          <w:lang w:val="en-GB"/>
        </w:rPr>
      </w:pPr>
    </w:p>
    <w:p w:rsidR="00332365" w:rsidRPr="00AD15F9" w:rsidRDefault="00332365">
      <w:pPr>
        <w:rPr>
          <w:rFonts w:asciiTheme="minorHAnsi" w:hAnsiTheme="minorHAnsi" w:cstheme="minorHAnsi"/>
          <w:lang w:val="en-GB"/>
        </w:rPr>
      </w:pPr>
      <w:bookmarkStart w:id="111" w:name="_Toc316219853"/>
      <w:bookmarkStart w:id="112" w:name="_Toc338921569"/>
      <w:bookmarkStart w:id="113" w:name="_Toc338922045"/>
      <w:r w:rsidRPr="00AD15F9">
        <w:rPr>
          <w:rFonts w:asciiTheme="minorHAnsi" w:hAnsiTheme="minorHAnsi" w:cstheme="minorHAnsi"/>
          <w:lang w:val="en-GB"/>
        </w:rPr>
        <w:br w:type="page"/>
      </w:r>
    </w:p>
    <w:p w:rsidR="00332365" w:rsidRPr="00332365" w:rsidRDefault="00332365" w:rsidP="00332365">
      <w:pPr>
        <w:pStyle w:val="Normaa1"/>
        <w:shd w:val="clear" w:color="auto" w:fill="FFFFFF"/>
        <w:spacing w:before="5" w:line="230" w:lineRule="exact"/>
        <w:rPr>
          <w:rFonts w:asciiTheme="majorHAnsi" w:hAnsiTheme="majorHAnsi"/>
          <w:color w:val="000000"/>
          <w:sz w:val="22"/>
        </w:rPr>
      </w:pPr>
    </w:p>
    <w:p w:rsidR="00022580" w:rsidRPr="00C7319D" w:rsidRDefault="00022580" w:rsidP="00022580">
      <w:pPr>
        <w:pStyle w:val="Normaa1"/>
        <w:shd w:val="clear" w:color="auto" w:fill="FFFFFF"/>
        <w:spacing w:before="538"/>
        <w:ind w:left="494"/>
        <w:rPr>
          <w:rFonts w:ascii="Calibri" w:hAnsi="Calibri"/>
          <w:sz w:val="22"/>
        </w:rPr>
      </w:pPr>
      <w:r>
        <w:rPr>
          <w:rFonts w:cs="Times New Roman"/>
          <w:noProof/>
          <w:sz w:val="24"/>
          <w:lang w:val="nl-NL" w:eastAsia="nl-NL"/>
        </w:rPr>
        <w:drawing>
          <wp:inline distT="0" distB="0" distL="0" distR="0" wp14:anchorId="6FC603C9" wp14:editId="1A8C315B">
            <wp:extent cx="5301465" cy="934949"/>
            <wp:effectExtent l="0" t="0" r="0" b="0"/>
            <wp:docPr id="5"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8"/>
                    <pic:cNvPicPr>
                      <a:picLocks noChangeAspect="1" noChangeArrowheads="1"/>
                    </pic:cNvPicPr>
                  </pic:nvPicPr>
                  <pic:blipFill>
                    <a:blip r:embed="rId13" cstate="print">
                      <a:extLst>
                        <a:ext uri="{28A0092B-C50C-407E-A947-70E740481C1C}">
                          <a14:useLocalDpi xmlns:a14="http://schemas.microsoft.com/office/drawing/2010/main" val="0"/>
                        </a:ext>
                      </a:extLst>
                    </a:blip>
                    <a:srcRect t="36667"/>
                    <a:stretch>
                      <a:fillRect/>
                    </a:stretch>
                  </pic:blipFill>
                  <pic:spPr bwMode="auto">
                    <a:xfrm>
                      <a:off x="0" y="0"/>
                      <a:ext cx="5328972" cy="939800"/>
                    </a:xfrm>
                    <a:prstGeom prst="rect">
                      <a:avLst/>
                    </a:prstGeom>
                    <a:noFill/>
                    <a:ln>
                      <a:noFill/>
                    </a:ln>
                  </pic:spPr>
                </pic:pic>
              </a:graphicData>
            </a:graphic>
          </wp:inline>
        </w:drawing>
      </w:r>
    </w:p>
    <w:p w:rsidR="00022580" w:rsidRPr="00C7319D" w:rsidRDefault="00022580" w:rsidP="00022580">
      <w:pPr>
        <w:pStyle w:val="Normaa1"/>
        <w:shd w:val="clear" w:color="auto" w:fill="FFFFFF"/>
        <w:spacing w:before="72"/>
        <w:ind w:left="504"/>
        <w:rPr>
          <w:rFonts w:ascii="Calibri" w:hAnsi="Calibri"/>
          <w:b/>
          <w:bCs/>
          <w:color w:val="000000"/>
          <w:sz w:val="22"/>
        </w:rPr>
      </w:pPr>
    </w:p>
    <w:p w:rsidR="00022580" w:rsidRPr="00C7319D" w:rsidRDefault="00022580" w:rsidP="00022580">
      <w:pPr>
        <w:pStyle w:val="Normaa1"/>
        <w:shd w:val="clear" w:color="auto" w:fill="FFFFFF"/>
        <w:spacing w:before="72"/>
        <w:ind w:left="504"/>
        <w:rPr>
          <w:rFonts w:ascii="Cambria" w:hAnsi="Cambria"/>
          <w:b/>
          <w:bCs/>
          <w:color w:val="000000"/>
          <w:sz w:val="28"/>
        </w:rPr>
      </w:pPr>
      <w:r w:rsidRPr="00C7319D">
        <w:rPr>
          <w:rFonts w:ascii="Cambria" w:hAnsi="Cambria"/>
          <w:b/>
          <w:bCs/>
          <w:i/>
          <w:iCs/>
          <w:color w:val="EA0005"/>
          <w:sz w:val="28"/>
        </w:rPr>
        <w:t>Telephone numbers</w:t>
      </w:r>
    </w:p>
    <w:p w:rsidR="00022580" w:rsidRPr="00C7319D" w:rsidRDefault="00022580" w:rsidP="00396316">
      <w:pPr>
        <w:pStyle w:val="Normaa1"/>
        <w:shd w:val="clear" w:color="auto" w:fill="FFFFFF"/>
        <w:tabs>
          <w:tab w:val="left" w:pos="2107"/>
        </w:tabs>
        <w:spacing w:after="240" w:line="322" w:lineRule="exact"/>
        <w:ind w:left="504" w:right="518"/>
        <w:rPr>
          <w:rFonts w:ascii="Calibri" w:hAnsi="Calibri"/>
          <w:b/>
          <w:bCs/>
          <w:color w:val="000000"/>
          <w:sz w:val="22"/>
        </w:rPr>
      </w:pPr>
      <w:r w:rsidRPr="00C7319D">
        <w:rPr>
          <w:rFonts w:ascii="Calibri" w:hAnsi="Calibri"/>
          <w:b/>
          <w:bCs/>
          <w:color w:val="000000"/>
          <w:sz w:val="22"/>
        </w:rPr>
        <w:t>Location :</w:t>
      </w:r>
    </w:p>
    <w:p w:rsidR="00022580" w:rsidRPr="00396316" w:rsidRDefault="00022580" w:rsidP="00396316">
      <w:pPr>
        <w:pStyle w:val="Normaa1"/>
        <w:shd w:val="clear" w:color="auto" w:fill="FFFFFF"/>
        <w:tabs>
          <w:tab w:val="left" w:pos="2107"/>
        </w:tabs>
        <w:spacing w:after="240" w:line="322" w:lineRule="exact"/>
        <w:ind w:left="504" w:right="518"/>
        <w:rPr>
          <w:rFonts w:ascii="Calibri" w:hAnsi="Calibri"/>
          <w:b/>
          <w:bCs/>
          <w:color w:val="000000"/>
          <w:sz w:val="22"/>
        </w:rPr>
      </w:pPr>
      <w:r w:rsidRPr="00C7319D">
        <w:rPr>
          <w:rFonts w:ascii="Calibri" w:hAnsi="Calibri"/>
          <w:b/>
          <w:bCs/>
          <w:color w:val="000000"/>
          <w:sz w:val="22"/>
        </w:rPr>
        <w:t xml:space="preserve">Preliminary location x= ….. </w:t>
      </w:r>
      <w:r w:rsidRPr="00396316">
        <w:rPr>
          <w:rFonts w:ascii="Calibri" w:hAnsi="Calibri"/>
          <w:b/>
          <w:bCs/>
          <w:color w:val="000000"/>
          <w:sz w:val="22"/>
        </w:rPr>
        <w:t>e, y= …… n (</w:t>
      </w:r>
      <w:proofErr w:type="spellStart"/>
      <w:r w:rsidRPr="00396316">
        <w:rPr>
          <w:rFonts w:ascii="Calibri" w:hAnsi="Calibri"/>
          <w:b/>
          <w:bCs/>
          <w:color w:val="000000"/>
          <w:sz w:val="22"/>
        </w:rPr>
        <w:t>rd</w:t>
      </w:r>
      <w:proofErr w:type="spellEnd"/>
      <w:r w:rsidRPr="00396316">
        <w:rPr>
          <w:rFonts w:ascii="Calibri" w:hAnsi="Calibri"/>
          <w:b/>
          <w:bCs/>
          <w:color w:val="000000"/>
          <w:sz w:val="22"/>
        </w:rPr>
        <w:t>)</w:t>
      </w:r>
    </w:p>
    <w:p w:rsidR="00396316" w:rsidRDefault="00ED2476" w:rsidP="00ED2476">
      <w:pPr>
        <w:pStyle w:val="Normaa1"/>
        <w:shd w:val="clear" w:color="auto" w:fill="FFFFFF"/>
        <w:tabs>
          <w:tab w:val="left" w:pos="2107"/>
        </w:tabs>
        <w:spacing w:after="240" w:line="322" w:lineRule="exact"/>
        <w:ind w:left="504" w:right="518"/>
        <w:rPr>
          <w:rFonts w:ascii="Calibri" w:hAnsi="Calibri"/>
          <w:b/>
          <w:bCs/>
          <w:color w:val="EA0005"/>
          <w:sz w:val="22"/>
          <w:u w:val="single"/>
        </w:rPr>
      </w:pPr>
      <w:r w:rsidRPr="00C7319D">
        <w:rPr>
          <w:rFonts w:ascii="Calibri" w:hAnsi="Calibri"/>
          <w:b/>
          <w:bCs/>
          <w:color w:val="EA0005"/>
          <w:sz w:val="22"/>
          <w:u w:val="single"/>
        </w:rPr>
        <w:t>Emergency numbers</w:t>
      </w:r>
    </w:p>
    <w:p w:rsidR="00ED2476" w:rsidRPr="00C7319D" w:rsidRDefault="00ED2476" w:rsidP="00396316">
      <w:pPr>
        <w:pStyle w:val="Normaa1"/>
        <w:shd w:val="clear" w:color="auto" w:fill="FFFFFF"/>
        <w:tabs>
          <w:tab w:val="left" w:pos="2107"/>
        </w:tabs>
        <w:spacing w:after="240" w:line="322" w:lineRule="exact"/>
        <w:ind w:left="2107" w:right="518"/>
        <w:rPr>
          <w:rFonts w:ascii="Calibri" w:hAnsi="Calibri"/>
          <w:sz w:val="22"/>
        </w:rPr>
      </w:pPr>
      <w:r w:rsidRPr="00C7319D">
        <w:rPr>
          <w:rFonts w:ascii="Calibri" w:hAnsi="Calibri"/>
          <w:b/>
          <w:bCs/>
          <w:color w:val="000000"/>
          <w:sz w:val="22"/>
        </w:rPr>
        <w:t>Police</w:t>
      </w:r>
      <w:r w:rsidRPr="00C7319D">
        <w:rPr>
          <w:rFonts w:ascii="Calibri" w:hAnsi="Calibri"/>
          <w:b/>
          <w:bCs/>
          <w:color w:val="000000"/>
          <w:sz w:val="22"/>
        </w:rPr>
        <w:tab/>
      </w:r>
      <w:r w:rsidR="00396316">
        <w:rPr>
          <w:rFonts w:ascii="Calibri" w:hAnsi="Calibri"/>
          <w:b/>
          <w:bCs/>
          <w:color w:val="000000"/>
          <w:sz w:val="22"/>
        </w:rPr>
        <w:tab/>
      </w:r>
      <w:r w:rsidRPr="00C7319D">
        <w:rPr>
          <w:rFonts w:ascii="Calibri" w:hAnsi="Calibri"/>
          <w:b/>
          <w:bCs/>
          <w:color w:val="EA0005"/>
          <w:sz w:val="22"/>
        </w:rPr>
        <w:t>112</w:t>
      </w:r>
    </w:p>
    <w:p w:rsidR="00ED2476" w:rsidRPr="00C7319D" w:rsidRDefault="00ED2476" w:rsidP="00396316">
      <w:pPr>
        <w:pStyle w:val="Normaa1"/>
        <w:shd w:val="clear" w:color="auto" w:fill="FFFFFF"/>
        <w:tabs>
          <w:tab w:val="left" w:pos="2107"/>
        </w:tabs>
        <w:spacing w:after="240" w:line="322" w:lineRule="exact"/>
        <w:ind w:left="2107"/>
        <w:rPr>
          <w:rFonts w:ascii="Calibri" w:hAnsi="Calibri"/>
          <w:sz w:val="22"/>
        </w:rPr>
      </w:pPr>
      <w:r w:rsidRPr="00C7319D">
        <w:rPr>
          <w:rFonts w:ascii="Calibri" w:hAnsi="Calibri"/>
          <w:b/>
          <w:bCs/>
          <w:color w:val="000000"/>
          <w:sz w:val="22"/>
        </w:rPr>
        <w:t>Fire Brigade</w:t>
      </w:r>
      <w:r w:rsidRPr="00C7319D">
        <w:rPr>
          <w:rFonts w:ascii="Calibri" w:hAnsi="Calibri"/>
          <w:b/>
          <w:bCs/>
          <w:color w:val="000000"/>
          <w:sz w:val="22"/>
        </w:rPr>
        <w:tab/>
      </w:r>
      <w:r w:rsidRPr="00C7319D">
        <w:rPr>
          <w:rFonts w:ascii="Calibri" w:hAnsi="Calibri"/>
          <w:b/>
          <w:bCs/>
          <w:color w:val="EA0005"/>
          <w:sz w:val="22"/>
        </w:rPr>
        <w:t>112</w:t>
      </w:r>
    </w:p>
    <w:p w:rsidR="00ED2476" w:rsidRDefault="00ED2476" w:rsidP="00396316">
      <w:pPr>
        <w:pStyle w:val="Normaa1"/>
        <w:shd w:val="clear" w:color="auto" w:fill="FFFFFF"/>
        <w:tabs>
          <w:tab w:val="left" w:pos="2107"/>
        </w:tabs>
        <w:spacing w:after="240" w:line="322" w:lineRule="exact"/>
        <w:ind w:left="2088"/>
        <w:rPr>
          <w:rFonts w:ascii="Calibri" w:hAnsi="Calibri"/>
          <w:sz w:val="22"/>
        </w:rPr>
      </w:pPr>
      <w:r w:rsidRPr="00C7319D">
        <w:rPr>
          <w:rFonts w:ascii="Calibri" w:hAnsi="Calibri"/>
          <w:b/>
          <w:bCs/>
          <w:color w:val="000000"/>
          <w:sz w:val="22"/>
        </w:rPr>
        <w:t>Ambulance</w:t>
      </w:r>
      <w:r w:rsidRPr="00C7319D">
        <w:rPr>
          <w:rFonts w:ascii="Calibri" w:hAnsi="Calibri"/>
          <w:b/>
          <w:bCs/>
          <w:color w:val="000000"/>
          <w:sz w:val="22"/>
        </w:rPr>
        <w:tab/>
      </w:r>
      <w:r w:rsidRPr="00C7319D">
        <w:rPr>
          <w:rFonts w:ascii="Calibri" w:hAnsi="Calibri"/>
          <w:b/>
          <w:bCs/>
          <w:color w:val="EA0005"/>
          <w:sz w:val="22"/>
        </w:rPr>
        <w:t>112</w:t>
      </w:r>
    </w:p>
    <w:p w:rsidR="00ED2476" w:rsidRPr="00396316" w:rsidRDefault="00ED2476" w:rsidP="00396316">
      <w:pPr>
        <w:pStyle w:val="Normaa1"/>
        <w:shd w:val="clear" w:color="auto" w:fill="FFFFFF"/>
        <w:tabs>
          <w:tab w:val="left" w:pos="2107"/>
        </w:tabs>
        <w:spacing w:after="240" w:line="322" w:lineRule="exact"/>
        <w:ind w:left="504" w:right="518"/>
        <w:rPr>
          <w:rFonts w:ascii="Calibri" w:hAnsi="Calibri"/>
          <w:b/>
          <w:bCs/>
          <w:color w:val="EA0005"/>
          <w:sz w:val="22"/>
          <w:u w:val="single"/>
        </w:rPr>
      </w:pPr>
      <w:r w:rsidRPr="00396316">
        <w:rPr>
          <w:rFonts w:ascii="Calibri" w:hAnsi="Calibri"/>
          <w:b/>
          <w:bCs/>
          <w:color w:val="EA0005"/>
          <w:sz w:val="22"/>
          <w:u w:val="single"/>
        </w:rPr>
        <w:t>General Numbers (Non Urgent)</w:t>
      </w:r>
    </w:p>
    <w:p w:rsidR="00ED2476" w:rsidRPr="00C7319D" w:rsidRDefault="00ED2476" w:rsidP="00396316">
      <w:pPr>
        <w:pStyle w:val="Normaa1"/>
        <w:shd w:val="clear" w:color="auto" w:fill="FFFFFF"/>
        <w:tabs>
          <w:tab w:val="left" w:pos="2083"/>
        </w:tabs>
        <w:spacing w:before="235" w:after="240"/>
        <w:ind w:left="2083"/>
        <w:rPr>
          <w:rFonts w:ascii="Calibri" w:hAnsi="Calibri"/>
          <w:sz w:val="22"/>
        </w:rPr>
      </w:pPr>
      <w:r w:rsidRPr="00C7319D">
        <w:rPr>
          <w:rFonts w:ascii="Calibri" w:hAnsi="Calibri"/>
          <w:b/>
          <w:bCs/>
          <w:color w:val="000000"/>
          <w:sz w:val="22"/>
        </w:rPr>
        <w:t>Police</w:t>
      </w:r>
      <w:r w:rsidRPr="00C7319D">
        <w:rPr>
          <w:rFonts w:ascii="Calibri" w:hAnsi="Calibri"/>
          <w:b/>
          <w:bCs/>
          <w:color w:val="000000"/>
          <w:sz w:val="22"/>
        </w:rPr>
        <w:tab/>
        <w:t>0900 - 8844</w:t>
      </w:r>
    </w:p>
    <w:p w:rsidR="00ED2476" w:rsidRPr="00396316" w:rsidRDefault="00ED2476" w:rsidP="00396316">
      <w:pPr>
        <w:pStyle w:val="Normaa1"/>
        <w:shd w:val="clear" w:color="auto" w:fill="FFFFFF"/>
        <w:tabs>
          <w:tab w:val="left" w:pos="2107"/>
        </w:tabs>
        <w:spacing w:after="240" w:line="322" w:lineRule="exact"/>
        <w:ind w:left="504" w:right="518"/>
        <w:rPr>
          <w:rFonts w:ascii="Calibri" w:hAnsi="Calibri"/>
          <w:b/>
          <w:bCs/>
          <w:color w:val="EA0005"/>
          <w:sz w:val="22"/>
          <w:u w:val="single"/>
        </w:rPr>
      </w:pPr>
      <w:r w:rsidRPr="00396316">
        <w:rPr>
          <w:rFonts w:ascii="Calibri" w:hAnsi="Calibri"/>
          <w:b/>
          <w:bCs/>
          <w:color w:val="EA0005"/>
          <w:sz w:val="22"/>
          <w:u w:val="single"/>
        </w:rPr>
        <w:t>Internal telephone numbers</w:t>
      </w:r>
    </w:p>
    <w:p w:rsidR="00ED2476" w:rsidRPr="00396316" w:rsidRDefault="00ED2476" w:rsidP="00396316">
      <w:pPr>
        <w:pStyle w:val="Normaa1"/>
        <w:shd w:val="clear" w:color="auto" w:fill="FFFFFF"/>
        <w:tabs>
          <w:tab w:val="left" w:pos="2083"/>
        </w:tabs>
        <w:spacing w:before="235" w:after="240"/>
        <w:ind w:left="2083"/>
        <w:rPr>
          <w:rFonts w:ascii="Calibri" w:hAnsi="Calibri"/>
          <w:b/>
          <w:bCs/>
          <w:color w:val="000000"/>
          <w:sz w:val="22"/>
        </w:rPr>
      </w:pPr>
      <w:r w:rsidRPr="00C7319D">
        <w:rPr>
          <w:rFonts w:ascii="Calibri" w:hAnsi="Calibri"/>
          <w:b/>
          <w:bCs/>
          <w:color w:val="000000"/>
          <w:sz w:val="22"/>
        </w:rPr>
        <w:t>Tool</w:t>
      </w:r>
      <w:r>
        <w:rPr>
          <w:rFonts w:ascii="Calibri" w:hAnsi="Calibri"/>
          <w:b/>
          <w:bCs/>
          <w:color w:val="000000"/>
          <w:sz w:val="22"/>
        </w:rPr>
        <w:t xml:space="preserve"> P</w:t>
      </w:r>
      <w:r w:rsidRPr="00C7319D">
        <w:rPr>
          <w:rFonts w:ascii="Calibri" w:hAnsi="Calibri"/>
          <w:b/>
          <w:bCs/>
          <w:color w:val="000000"/>
          <w:sz w:val="22"/>
        </w:rPr>
        <w:t>usher</w:t>
      </w:r>
      <w:r w:rsidRPr="00C7319D">
        <w:rPr>
          <w:rFonts w:ascii="Calibri" w:hAnsi="Calibri"/>
          <w:b/>
          <w:bCs/>
          <w:color w:val="000000"/>
          <w:sz w:val="22"/>
        </w:rPr>
        <w:tab/>
      </w:r>
      <w:r w:rsidRPr="00C7319D">
        <w:rPr>
          <w:rFonts w:ascii="Calibri" w:hAnsi="Calibri"/>
          <w:b/>
          <w:bCs/>
          <w:color w:val="000000"/>
          <w:sz w:val="22"/>
        </w:rPr>
        <w:tab/>
        <w:t xml:space="preserve">: </w:t>
      </w:r>
    </w:p>
    <w:p w:rsidR="00ED2476" w:rsidRPr="00396316" w:rsidRDefault="00ED2476" w:rsidP="00396316">
      <w:pPr>
        <w:pStyle w:val="Normaa1"/>
        <w:shd w:val="clear" w:color="auto" w:fill="FFFFFF"/>
        <w:tabs>
          <w:tab w:val="left" w:pos="2083"/>
        </w:tabs>
        <w:spacing w:before="235" w:after="240"/>
        <w:ind w:left="2083"/>
        <w:rPr>
          <w:rFonts w:ascii="Calibri" w:hAnsi="Calibri"/>
          <w:b/>
          <w:bCs/>
          <w:color w:val="000000"/>
          <w:sz w:val="22"/>
        </w:rPr>
      </w:pPr>
      <w:r w:rsidRPr="00C7319D">
        <w:rPr>
          <w:rFonts w:ascii="Calibri" w:hAnsi="Calibri"/>
          <w:b/>
          <w:bCs/>
          <w:color w:val="000000"/>
          <w:sz w:val="22"/>
        </w:rPr>
        <w:t>QHSE Manager</w:t>
      </w:r>
      <w:r w:rsidRPr="00C7319D">
        <w:rPr>
          <w:rFonts w:ascii="Calibri" w:hAnsi="Calibri"/>
          <w:b/>
          <w:bCs/>
          <w:color w:val="000000"/>
          <w:sz w:val="22"/>
        </w:rPr>
        <w:tab/>
      </w:r>
      <w:r w:rsidRPr="00C7319D">
        <w:rPr>
          <w:rFonts w:ascii="Calibri" w:hAnsi="Calibri"/>
          <w:b/>
          <w:bCs/>
          <w:color w:val="000000"/>
          <w:sz w:val="22"/>
        </w:rPr>
        <w:tab/>
        <w:t>:</w:t>
      </w:r>
    </w:p>
    <w:p w:rsidR="00ED2476" w:rsidRPr="00396316" w:rsidRDefault="00ED2476" w:rsidP="00396316">
      <w:pPr>
        <w:pStyle w:val="Normaa1"/>
        <w:shd w:val="clear" w:color="auto" w:fill="FFFFFF"/>
        <w:tabs>
          <w:tab w:val="left" w:pos="2083"/>
        </w:tabs>
        <w:spacing w:before="235" w:after="240"/>
        <w:ind w:left="2083"/>
        <w:rPr>
          <w:rFonts w:ascii="Calibri" w:hAnsi="Calibri"/>
          <w:b/>
          <w:bCs/>
          <w:color w:val="000000"/>
          <w:sz w:val="22"/>
        </w:rPr>
      </w:pPr>
      <w:r w:rsidRPr="00C7319D">
        <w:rPr>
          <w:rFonts w:ascii="Calibri" w:hAnsi="Calibri"/>
          <w:b/>
          <w:bCs/>
          <w:color w:val="000000"/>
          <w:sz w:val="22"/>
        </w:rPr>
        <w:t>Onsite supervisor</w:t>
      </w:r>
      <w:r w:rsidRPr="00C7319D">
        <w:rPr>
          <w:rFonts w:ascii="Calibri" w:hAnsi="Calibri"/>
          <w:b/>
          <w:bCs/>
          <w:color w:val="000000"/>
          <w:sz w:val="22"/>
        </w:rPr>
        <w:tab/>
        <w:t>:</w:t>
      </w:r>
    </w:p>
    <w:p w:rsidR="00ED2476" w:rsidRPr="00396316" w:rsidRDefault="00ED2476" w:rsidP="00396316">
      <w:pPr>
        <w:pStyle w:val="Normaa1"/>
        <w:shd w:val="clear" w:color="auto" w:fill="FFFFFF"/>
        <w:tabs>
          <w:tab w:val="left" w:pos="2083"/>
        </w:tabs>
        <w:spacing w:before="235" w:after="240"/>
        <w:ind w:left="2083"/>
        <w:rPr>
          <w:rFonts w:ascii="Calibri" w:hAnsi="Calibri"/>
          <w:b/>
          <w:bCs/>
          <w:color w:val="000000"/>
          <w:sz w:val="22"/>
        </w:rPr>
      </w:pPr>
      <w:r w:rsidRPr="00C7319D">
        <w:rPr>
          <w:rFonts w:ascii="Calibri" w:hAnsi="Calibri"/>
          <w:b/>
          <w:bCs/>
          <w:color w:val="000000"/>
          <w:sz w:val="22"/>
        </w:rPr>
        <w:t>Rig Manager</w:t>
      </w:r>
      <w:r w:rsidRPr="00C7319D">
        <w:rPr>
          <w:rFonts w:ascii="Calibri" w:hAnsi="Calibri"/>
          <w:b/>
          <w:bCs/>
          <w:color w:val="000000"/>
          <w:sz w:val="22"/>
        </w:rPr>
        <w:tab/>
      </w:r>
      <w:r w:rsidRPr="00C7319D">
        <w:rPr>
          <w:rFonts w:ascii="Calibri" w:hAnsi="Calibri"/>
          <w:b/>
          <w:bCs/>
          <w:color w:val="000000"/>
          <w:sz w:val="22"/>
        </w:rPr>
        <w:tab/>
        <w:t>:</w:t>
      </w:r>
    </w:p>
    <w:p w:rsidR="00ED2476" w:rsidRPr="00C7319D" w:rsidRDefault="00ED2476" w:rsidP="00396316">
      <w:pPr>
        <w:pStyle w:val="Normaa1"/>
        <w:shd w:val="clear" w:color="auto" w:fill="FFFFFF"/>
        <w:tabs>
          <w:tab w:val="left" w:pos="2083"/>
        </w:tabs>
        <w:spacing w:before="235" w:after="240"/>
        <w:ind w:left="2083"/>
        <w:rPr>
          <w:rFonts w:ascii="Calibri" w:hAnsi="Calibri"/>
          <w:b/>
          <w:bCs/>
          <w:color w:val="000000"/>
          <w:sz w:val="22"/>
        </w:rPr>
      </w:pPr>
      <w:r w:rsidRPr="00C7319D">
        <w:rPr>
          <w:rFonts w:ascii="Calibri" w:hAnsi="Calibri"/>
          <w:b/>
          <w:bCs/>
          <w:color w:val="000000"/>
          <w:sz w:val="22"/>
        </w:rPr>
        <w:t>Project Manager</w:t>
      </w:r>
      <w:r w:rsidRPr="00C7319D">
        <w:rPr>
          <w:rFonts w:ascii="Calibri" w:hAnsi="Calibri"/>
          <w:b/>
          <w:bCs/>
          <w:color w:val="000000"/>
          <w:sz w:val="22"/>
        </w:rPr>
        <w:tab/>
        <w:t>:</w:t>
      </w:r>
    </w:p>
    <w:p w:rsidR="00ED2476" w:rsidRPr="00396316" w:rsidRDefault="00ED2476" w:rsidP="00396316">
      <w:pPr>
        <w:pStyle w:val="Normaa1"/>
        <w:shd w:val="clear" w:color="auto" w:fill="FFFFFF"/>
        <w:tabs>
          <w:tab w:val="left" w:pos="2083"/>
        </w:tabs>
        <w:spacing w:before="235" w:after="240"/>
        <w:ind w:left="2083"/>
        <w:rPr>
          <w:rFonts w:ascii="Calibri" w:hAnsi="Calibri"/>
          <w:b/>
          <w:bCs/>
          <w:color w:val="000000"/>
          <w:sz w:val="22"/>
        </w:rPr>
      </w:pPr>
      <w:r w:rsidRPr="00C7319D">
        <w:rPr>
          <w:rFonts w:ascii="Calibri" w:hAnsi="Calibri"/>
          <w:b/>
          <w:bCs/>
          <w:color w:val="000000"/>
          <w:sz w:val="22"/>
        </w:rPr>
        <w:t>Emergency contact</w:t>
      </w:r>
      <w:r>
        <w:rPr>
          <w:rFonts w:ascii="Calibri" w:hAnsi="Calibri"/>
          <w:b/>
          <w:bCs/>
          <w:color w:val="000000"/>
          <w:sz w:val="22"/>
        </w:rPr>
        <w:t xml:space="preserve"> SODM</w:t>
      </w:r>
      <w:bookmarkEnd w:id="2"/>
      <w:bookmarkEnd w:id="3"/>
      <w:bookmarkEnd w:id="4"/>
      <w:bookmarkEnd w:id="111"/>
      <w:bookmarkEnd w:id="112"/>
      <w:bookmarkEnd w:id="113"/>
      <w:r w:rsidR="00396316">
        <w:rPr>
          <w:rFonts w:ascii="Calibri" w:hAnsi="Calibri"/>
          <w:b/>
          <w:bCs/>
          <w:color w:val="000000"/>
          <w:sz w:val="22"/>
        </w:rPr>
        <w:t xml:space="preserve"> :</w:t>
      </w:r>
    </w:p>
    <w:sectPr w:rsidR="00ED2476" w:rsidRPr="00396316" w:rsidSect="00C66C93">
      <w:headerReference w:type="default" r:id="rId14"/>
      <w:footerReference w:type="default" r:id="rId15"/>
      <w:pgSz w:w="11906" w:h="16838"/>
      <w:pgMar w:top="1134" w:right="1417" w:bottom="993" w:left="1417" w:header="568" w:footer="2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C84" w:rsidRDefault="00F31C84" w:rsidP="00BF1C5B">
      <w:r>
        <w:separator/>
      </w:r>
    </w:p>
  </w:endnote>
  <w:endnote w:type="continuationSeparator" w:id="0">
    <w:p w:rsidR="00F31C84" w:rsidRDefault="00F31C84" w:rsidP="00BF1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a">
    <w:charset w:val="00"/>
    <w:family w:val="roman"/>
    <w:pitch w:val="variable"/>
    <w:sig w:usb0="800022FF" w:usb1="1A03FBFF" w:usb2="02000027" w:usb3="00000000" w:csb0="0000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utiger Roman">
    <w:altName w:val="Cambria"/>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476" w:rsidRPr="00F4431B" w:rsidRDefault="00ED2476" w:rsidP="00F4431B">
    <w:pPr>
      <w:tabs>
        <w:tab w:val="center" w:pos="4536"/>
        <w:tab w:val="right" w:pos="9072"/>
      </w:tabs>
      <w:ind w:left="0"/>
      <w:rPr>
        <w:rFonts w:cs="Cambria"/>
      </w:rPr>
    </w:pPr>
  </w:p>
  <w:p w:rsidR="00396316" w:rsidRDefault="00396316" w:rsidP="00396316">
    <w:pPr>
      <w:pStyle w:val="Voettekst"/>
    </w:pPr>
    <w:r>
      <w:fldChar w:fldCharType="begin"/>
    </w:r>
    <w:r>
      <w:instrText xml:space="preserve"> PAGE   \* MERGEFORMAT </w:instrText>
    </w:r>
    <w:r>
      <w:fldChar w:fldCharType="separate"/>
    </w:r>
    <w:r w:rsidR="00E10CE1">
      <w:rPr>
        <w:noProof/>
      </w:rPr>
      <w:t>18</w:t>
    </w:r>
    <w:r>
      <w:fldChar w:fldCharType="end"/>
    </w:r>
    <w:r>
      <w:t xml:space="preserve"> van </w:t>
    </w:r>
    <w:r>
      <w:fldChar w:fldCharType="begin"/>
    </w:r>
    <w:r>
      <w:instrText xml:space="preserve"> NUMPAGES   \* MERGEFORMAT </w:instrText>
    </w:r>
    <w:r>
      <w:fldChar w:fldCharType="separate"/>
    </w:r>
    <w:r w:rsidR="00E10CE1">
      <w:rPr>
        <w:noProof/>
      </w:rPr>
      <w:t>18</w:t>
    </w:r>
    <w:r>
      <w:rPr>
        <w:noProof/>
      </w:rPr>
      <w:fldChar w:fldCharType="end"/>
    </w:r>
    <w:r>
      <w:ptab w:relativeTo="margin" w:alignment="center" w:leader="none"/>
    </w:r>
    <w:r>
      <w:t xml:space="preserve"> Bijlage bij Handboek geothermie</w:t>
    </w:r>
    <w:r>
      <w:ptab w:relativeTo="margin" w:alignment="right" w:leader="none"/>
    </w:r>
    <w:r>
      <w:t xml:space="preserve"> juli ’14</w:t>
    </w:r>
  </w:p>
  <w:p w:rsidR="00ED2476" w:rsidRDefault="00ED2476" w:rsidP="00F4431B">
    <w:pPr>
      <w:pStyle w:val="Voettekst"/>
      <w:spacing w:line="360" w:lineRule="auto"/>
      <w:jc w:val="center"/>
    </w:pPr>
  </w:p>
  <w:p w:rsidR="00ED2476" w:rsidRPr="008B24F2" w:rsidRDefault="00ED2476" w:rsidP="008B24F2">
    <w:pPr>
      <w:pStyle w:val="Voetteks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C84" w:rsidRDefault="00F31C84" w:rsidP="00BF1C5B">
      <w:r>
        <w:separator/>
      </w:r>
    </w:p>
  </w:footnote>
  <w:footnote w:type="continuationSeparator" w:id="0">
    <w:p w:rsidR="00F31C84" w:rsidRDefault="00F31C84" w:rsidP="00BF1C5B">
      <w:r>
        <w:continuationSeparator/>
      </w:r>
    </w:p>
  </w:footnote>
  <w:footnote w:id="1">
    <w:p w:rsidR="00ED2476" w:rsidRPr="00A23FFD" w:rsidRDefault="00ED2476" w:rsidP="00B64ADB">
      <w:pPr>
        <w:pStyle w:val="Voetnoottekst"/>
      </w:pPr>
      <w:r>
        <w:rPr>
          <w:rStyle w:val="Voetnootmarkering"/>
        </w:rPr>
        <w:footnoteRef/>
      </w:r>
      <w:r w:rsidRPr="00A23FFD">
        <w:t xml:space="preserve"> </w:t>
      </w:r>
      <w:r>
        <w:t>Geen onderdeel van dit Handboek Geothermie</w:t>
      </w:r>
    </w:p>
  </w:footnote>
  <w:footnote w:id="2">
    <w:p w:rsidR="00ED2476" w:rsidRPr="00A72AD9" w:rsidRDefault="00ED2476" w:rsidP="00B64ADB">
      <w:pPr>
        <w:pStyle w:val="Voetnoottekst"/>
      </w:pPr>
      <w:r>
        <w:rPr>
          <w:rStyle w:val="Voetnootmarkering"/>
        </w:rPr>
        <w:footnoteRef/>
      </w:r>
      <w:r w:rsidRPr="00A72AD9">
        <w:t xml:space="preserve"> </w:t>
      </w:r>
      <w:r>
        <w:t xml:space="preserve">Geen onderdeel van dit Handboek Geothermie </w:t>
      </w:r>
    </w:p>
  </w:footnote>
  <w:footnote w:id="3">
    <w:p w:rsidR="00ED2476" w:rsidRPr="00DE1E05" w:rsidRDefault="00ED2476" w:rsidP="00B64ADB">
      <w:pPr>
        <w:pStyle w:val="Voetnoottekst"/>
      </w:pPr>
      <w:r>
        <w:rPr>
          <w:rStyle w:val="Voetnootmarkering"/>
        </w:rPr>
        <w:footnoteRef/>
      </w:r>
      <w:r w:rsidRPr="00DE1E05">
        <w:t xml:space="preserve"> </w:t>
      </w:r>
      <w:r>
        <w:t>Geen onderdeel van dit Handboek Geothermie</w:t>
      </w:r>
    </w:p>
  </w:footnote>
  <w:footnote w:id="4">
    <w:p w:rsidR="00ED2476" w:rsidRPr="006E358D" w:rsidRDefault="00ED2476" w:rsidP="00B64ADB">
      <w:pPr>
        <w:pStyle w:val="Voetnoottekst"/>
      </w:pPr>
      <w:r>
        <w:rPr>
          <w:rStyle w:val="Voetnootmarkering"/>
        </w:rPr>
        <w:footnoteRef/>
      </w:r>
      <w:r w:rsidRPr="006E358D">
        <w:t xml:space="preserve"> </w:t>
      </w:r>
      <w:r>
        <w:t>Geen onderdeel van dit Handboek Geothermie</w:t>
      </w:r>
    </w:p>
  </w:footnote>
  <w:footnote w:id="5">
    <w:p w:rsidR="00ED2476" w:rsidRPr="006E358D" w:rsidRDefault="00ED2476" w:rsidP="00B64ADB">
      <w:pPr>
        <w:pStyle w:val="Voetnoottekst"/>
      </w:pPr>
      <w:r>
        <w:rPr>
          <w:rStyle w:val="Voetnootmarkering"/>
        </w:rPr>
        <w:footnoteRef/>
      </w:r>
      <w:r w:rsidRPr="006E358D">
        <w:t xml:space="preserve"> </w:t>
      </w:r>
      <w:r>
        <w:t>Geen onderdeel van dit Handboek Geothermie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CE1" w:rsidRDefault="00E10CE1" w:rsidP="00F4431B">
    <w:pPr>
      <w:tabs>
        <w:tab w:val="center" w:pos="4536"/>
        <w:tab w:val="right" w:pos="9072"/>
      </w:tabs>
      <w:ind w:left="0"/>
      <w:rPr>
        <w:rFonts w:cs="Cambria"/>
        <w:sz w:val="32"/>
        <w:szCs w:val="32"/>
      </w:rPr>
    </w:pPr>
    <w:r w:rsidRPr="00E10CE1">
      <w:rPr>
        <w:rFonts w:cs="Cambria"/>
        <w:sz w:val="32"/>
        <w:szCs w:val="32"/>
      </w:rPr>
      <w:t>Voorbeeld VG-document voor de boorfase</w:t>
    </w:r>
  </w:p>
  <w:p w:rsidR="00ED2476" w:rsidRPr="00E10CE1" w:rsidRDefault="00E10CE1" w:rsidP="00F4431B">
    <w:pPr>
      <w:tabs>
        <w:tab w:val="center" w:pos="4536"/>
        <w:tab w:val="right" w:pos="9072"/>
      </w:tabs>
      <w:ind w:left="0"/>
      <w:rPr>
        <w:rFonts w:cs="Cambria"/>
        <w:sz w:val="32"/>
        <w:szCs w:val="32"/>
      </w:rPr>
    </w:pPr>
    <w:r w:rsidRPr="00E10CE1">
      <w:rPr>
        <w:rFonts w:cs="Cambria"/>
        <w:sz w:val="32"/>
        <w:szCs w:val="32"/>
      </w:rPr>
      <w:t xml:space="preserve">  </w:t>
    </w:r>
    <w:r w:rsidR="00ED2476" w:rsidRPr="00E10CE1">
      <w:rPr>
        <w:rFonts w:cs="Cambria"/>
        <w:sz w:val="32"/>
        <w:szCs w:val="32"/>
      </w:rPr>
      <mc:AlternateContent>
        <mc:Choice Requires="wps">
          <w:drawing>
            <wp:anchor distT="4294967295" distB="4294967295" distL="114300" distR="114300" simplePos="0" relativeHeight="251659264" behindDoc="0" locked="0" layoutInCell="1" allowOverlap="1" wp14:anchorId="024C65D1" wp14:editId="47EAAFF5">
              <wp:simplePos x="0" y="0"/>
              <wp:positionH relativeFrom="column">
                <wp:posOffset>-93980</wp:posOffset>
              </wp:positionH>
              <wp:positionV relativeFrom="paragraph">
                <wp:posOffset>269874</wp:posOffset>
              </wp:positionV>
              <wp:extent cx="6028690" cy="0"/>
              <wp:effectExtent l="0" t="0" r="10160" b="19050"/>
              <wp:wrapNone/>
              <wp:docPr id="11" name="Rechte verbindingslijn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869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Rechte verbindingslijn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pt,21.25pt" to="467.3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fz5AEAALgDAAAOAAAAZHJzL2Uyb0RvYy54bWysU9uO2jAQfa/Uf7D8XhJQQRARVuoi+rJt&#10;Ubf9gMFxEre+yeMS+PuODWF327fVvljjuRzPnDle352MZkcZUDlb8+mk5Exa4Rplu5r//LH7sOQM&#10;I9gGtLOy5meJ/G7z/t168JWcud7pRgZGIBarwde8j9FXRYGilwZw4ry0FGxdMBDpGrqiCTAQutHF&#10;rCwXxeBC44MTEpG820uQbzJ+20oRv7Utysh0zam3mM+Qz0M6i80aqi6A75W4tgGv6MKAsvToDWoL&#10;EdifoP6DMkoEh66NE+FM4dpWCZlnoGmm5T/TPPbgZZ6FyEF/ownfDlZ8Pe4DUw3tbsqZBUM7+i5F&#10;H2Xa6kHZtEnU6pdllEBsDR4rKrq3+5DmFSf76B+c+I0UK14E0wX9Je3UBpPSaWB2yuyfb+zLU2SC&#10;nItytlysaElijBVQjYU+YPwsnWHJqLlWNhEDFRwfMKanoRpTktu6ndI6L1dbNtR8NZ/NCRlIYq2G&#10;SKbxNDTajjPQHWlXxJAR0WnVpOqEg6E73OvAjkD6+bhbTj9tL0k9NMRQ8q7mZXnVEUL84pqLe1qO&#10;fmrtCpPbfIGfet4C9peaHEokU4m26X2ZJXwd8YnQZB1cc96HkXWSRy67Sjnp7/md7OcfbvMXAAD/&#10;/wMAUEsDBBQABgAIAAAAIQAHualK4AAAAAkBAAAPAAAAZHJzL2Rvd25yZXYueG1sTI/BTsMwEETv&#10;SPyDtUjcWqclLSXEqaBSKy5I0KKe3XiJA/E6it025OtZxAGOOzuaeZMve9eIE3ah9qRgMk5AIJXe&#10;1FQpeNutRwsQIWoyuvGECr4wwLK4vMh1ZvyZXvG0jZXgEAqZVmBjbDMpQ2nR6TD2LRL/3n3ndOSz&#10;q6Tp9JnDXSOnSTKXTtfEDVa3uLJYfm6PTsFgFquXJ7sZnh/3t8OsCrv1Zv+h1PVV/3APImIf/8zw&#10;g8/oUDDTwR/JBNEoGE1SRo8K0ukMBBvubtI5iMOvIItc/l9QfAMAAP//AwBQSwECLQAUAAYACAAA&#10;ACEAtoM4kv4AAADhAQAAEwAAAAAAAAAAAAAAAAAAAAAAW0NvbnRlbnRfVHlwZXNdLnhtbFBLAQIt&#10;ABQABgAIAAAAIQA4/SH/1gAAAJQBAAALAAAAAAAAAAAAAAAAAC8BAABfcmVscy8ucmVsc1BLAQIt&#10;ABQABgAIAAAAIQAqanfz5AEAALgDAAAOAAAAAAAAAAAAAAAAAC4CAABkcnMvZTJvRG9jLnhtbFBL&#10;AQItABQABgAIAAAAIQAHualK4AAAAAkBAAAPAAAAAAAAAAAAAAAAAD4EAABkcnMvZG93bnJldi54&#10;bWxQSwUGAAAAAAQABADzAAAASwUAAAAA&#10;" strokecolor="#4a7ebb">
              <o:lock v:ext="edit" shapetype="f"/>
            </v:line>
          </w:pict>
        </mc:Fallback>
      </mc:AlternateContent>
    </w:r>
  </w:p>
  <w:p w:rsidR="00ED2476" w:rsidRPr="00F4431B" w:rsidRDefault="00ED2476" w:rsidP="00F4431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727D82"/>
    <w:lvl w:ilvl="0">
      <w:start w:val="1"/>
      <w:numFmt w:val="bullet"/>
      <w:pStyle w:val="Kop4"/>
      <w:lvlText w:val=""/>
      <w:lvlJc w:val="left"/>
      <w:pPr>
        <w:tabs>
          <w:tab w:val="num" w:pos="360"/>
        </w:tabs>
        <w:ind w:left="360" w:hanging="360"/>
      </w:pPr>
      <w:rPr>
        <w:rFonts w:ascii="Symbol" w:hAnsi="Symbol" w:hint="default"/>
      </w:rPr>
    </w:lvl>
  </w:abstractNum>
  <w:abstractNum w:abstractNumId="1">
    <w:nsid w:val="FFFFFFFE"/>
    <w:multiLevelType w:val="singleLevel"/>
    <w:tmpl w:val="EC74B532"/>
    <w:lvl w:ilvl="0">
      <w:numFmt w:val="bullet"/>
      <w:lvlText w:val="*"/>
      <w:lvlJc w:val="left"/>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color w:val="000000"/>
        <w:sz w:val="22"/>
      </w:rPr>
    </w:lvl>
  </w:abstractNum>
  <w:abstractNum w:abstractNumId="3">
    <w:nsid w:val="00000003"/>
    <w:multiLevelType w:val="singleLevel"/>
    <w:tmpl w:val="00000003"/>
    <w:name w:val="WW8Num3"/>
    <w:lvl w:ilvl="0">
      <w:start w:val="1"/>
      <w:numFmt w:val="bullet"/>
      <w:lvlText w:val=""/>
      <w:lvlJc w:val="left"/>
      <w:pPr>
        <w:tabs>
          <w:tab w:val="num" w:pos="478"/>
        </w:tabs>
        <w:ind w:left="478" w:hanging="360"/>
      </w:pPr>
      <w:rPr>
        <w:rFonts w:ascii="Symbol" w:hAnsi="Symbol"/>
        <w:color w:val="000000"/>
        <w:sz w:val="22"/>
      </w:rPr>
    </w:lvl>
  </w:abstractNum>
  <w:abstractNum w:abstractNumId="4">
    <w:nsid w:val="00000004"/>
    <w:multiLevelType w:val="singleLevel"/>
    <w:tmpl w:val="00000004"/>
    <w:name w:val="WW8Num4"/>
    <w:lvl w:ilvl="0">
      <w:start w:val="1"/>
      <w:numFmt w:val="bullet"/>
      <w:lvlText w:val=""/>
      <w:lvlJc w:val="left"/>
      <w:pPr>
        <w:tabs>
          <w:tab w:val="num" w:pos="720"/>
        </w:tabs>
        <w:ind w:left="720" w:hanging="360"/>
      </w:pPr>
      <w:rPr>
        <w:rFonts w:ascii="Symbol" w:hAnsi="Symbol"/>
        <w:color w:val="000000"/>
        <w:sz w:val="22"/>
      </w:rPr>
    </w:lvl>
  </w:abstractNum>
  <w:abstractNum w:abstractNumId="5">
    <w:nsid w:val="00000005"/>
    <w:multiLevelType w:val="singleLevel"/>
    <w:tmpl w:val="00000005"/>
    <w:name w:val="WW8Num5"/>
    <w:lvl w:ilvl="0">
      <w:start w:val="1"/>
      <w:numFmt w:val="bullet"/>
      <w:lvlText w:val=""/>
      <w:lvlJc w:val="left"/>
      <w:pPr>
        <w:tabs>
          <w:tab w:val="num" w:pos="1298"/>
        </w:tabs>
        <w:ind w:left="1298" w:hanging="360"/>
      </w:pPr>
      <w:rPr>
        <w:rFonts w:ascii="Symbol" w:hAnsi="Symbol"/>
        <w:color w:val="000000"/>
        <w:sz w:val="22"/>
      </w:rPr>
    </w:lvl>
  </w:abstractNum>
  <w:abstractNum w:abstractNumId="6">
    <w:nsid w:val="0004465B"/>
    <w:multiLevelType w:val="hybridMultilevel"/>
    <w:tmpl w:val="73A292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03AA4E0D"/>
    <w:multiLevelType w:val="hybridMultilevel"/>
    <w:tmpl w:val="2AF099A2"/>
    <w:lvl w:ilvl="0" w:tplc="36305C8C">
      <w:numFmt w:val="bullet"/>
      <w:lvlText w:val="•"/>
      <w:lvlJc w:val="left"/>
      <w:pPr>
        <w:ind w:left="735" w:hanging="375"/>
      </w:pPr>
      <w:rPr>
        <w:rFonts w:ascii="Calibri" w:eastAsia="Times New Roman" w:hAnsi="Calibri" w:cs="Symbola" w:hint="default"/>
        <w:w w:val="128"/>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6B6D11"/>
    <w:multiLevelType w:val="hybridMultilevel"/>
    <w:tmpl w:val="EF40FC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23114BE"/>
    <w:multiLevelType w:val="multilevel"/>
    <w:tmpl w:val="D88E4B68"/>
    <w:lvl w:ilvl="0">
      <w:start w:val="1"/>
      <w:numFmt w:val="decimal"/>
      <w:lvlText w:val="%1."/>
      <w:lvlJc w:val="left"/>
      <w:pPr>
        <w:tabs>
          <w:tab w:val="num" w:pos="60"/>
        </w:tabs>
      </w:pPr>
      <w:rPr>
        <w:rFonts w:asciiTheme="minorHAnsi" w:hAnsiTheme="minorHAnsi" w:cstheme="minorHAnsi" w:hint="default"/>
        <w:b/>
        <w:i w:val="0"/>
        <w:sz w:val="24"/>
      </w:rPr>
    </w:lvl>
    <w:lvl w:ilvl="1">
      <w:start w:val="1"/>
      <w:numFmt w:val="decimal"/>
      <w:lvlText w:val="%1.%2"/>
      <w:lvlJc w:val="left"/>
      <w:pPr>
        <w:tabs>
          <w:tab w:val="num" w:pos="360"/>
        </w:tabs>
        <w:ind w:left="0"/>
      </w:pPr>
      <w:rPr>
        <w:rFonts w:asciiTheme="minorHAnsi" w:hAnsiTheme="minorHAnsi" w:cstheme="minorHAnsi" w:hint="default"/>
        <w:b/>
        <w:i w:val="0"/>
        <w:sz w:val="22"/>
        <w:szCs w:val="22"/>
      </w:rPr>
    </w:lvl>
    <w:lvl w:ilvl="2">
      <w:start w:val="1"/>
      <w:numFmt w:val="decimal"/>
      <w:lvlText w:val="%1.%2.%3"/>
      <w:lvlJc w:val="left"/>
      <w:pPr>
        <w:tabs>
          <w:tab w:val="num" w:pos="1020"/>
        </w:tabs>
        <w:ind w:left="300"/>
      </w:pPr>
      <w:rPr>
        <w:rFonts w:cs="Times New Roman" w:hint="default"/>
        <w:b/>
        <w:i w:val="0"/>
        <w:sz w:val="22"/>
        <w:szCs w:val="22"/>
      </w:rPr>
    </w:lvl>
    <w:lvl w:ilvl="3">
      <w:start w:val="1"/>
      <w:numFmt w:val="decimal"/>
      <w:lvlText w:val="%1.%2.%3.%4"/>
      <w:lvlJc w:val="left"/>
      <w:pPr>
        <w:tabs>
          <w:tab w:val="num" w:pos="420"/>
        </w:tabs>
      </w:pPr>
      <w:rPr>
        <w:rFonts w:cs="Times New Roman" w:hint="default"/>
        <w:sz w:val="20"/>
        <w:szCs w:val="20"/>
      </w:rPr>
    </w:lvl>
    <w:lvl w:ilvl="4">
      <w:start w:val="1"/>
      <w:numFmt w:val="upperLetter"/>
      <w:lvlText w:val="%5."/>
      <w:lvlJc w:val="left"/>
      <w:pPr>
        <w:tabs>
          <w:tab w:val="num" w:pos="780"/>
        </w:tabs>
      </w:pPr>
      <w:rPr>
        <w:rFonts w:cs="Times New Roman" w:hint="default"/>
      </w:rPr>
    </w:lvl>
    <w:lvl w:ilvl="5">
      <w:start w:val="1"/>
      <w:numFmt w:val="decimal"/>
      <w:lvlText w:val="%1.%2.%3.%4.%5.%6"/>
      <w:lvlJc w:val="left"/>
      <w:pPr>
        <w:tabs>
          <w:tab w:val="num" w:pos="-300"/>
        </w:tabs>
      </w:pPr>
      <w:rPr>
        <w:rFonts w:cs="Times New Roman" w:hint="default"/>
      </w:rPr>
    </w:lvl>
    <w:lvl w:ilvl="6">
      <w:start w:val="1"/>
      <w:numFmt w:val="decimal"/>
      <w:lvlText w:val="%1.%2.%3.%4.%5.%6.%7"/>
      <w:lvlJc w:val="left"/>
      <w:pPr>
        <w:tabs>
          <w:tab w:val="num" w:pos="-300"/>
        </w:tabs>
      </w:pPr>
      <w:rPr>
        <w:rFonts w:cs="Times New Roman" w:hint="default"/>
      </w:rPr>
    </w:lvl>
    <w:lvl w:ilvl="7">
      <w:start w:val="1"/>
      <w:numFmt w:val="decimal"/>
      <w:lvlText w:val="%1.%2.%3.%4.%5.%6.%7.%8"/>
      <w:lvlJc w:val="left"/>
      <w:pPr>
        <w:tabs>
          <w:tab w:val="num" w:pos="-300"/>
        </w:tabs>
      </w:pPr>
      <w:rPr>
        <w:rFonts w:cs="Times New Roman" w:hint="default"/>
      </w:rPr>
    </w:lvl>
    <w:lvl w:ilvl="8">
      <w:start w:val="1"/>
      <w:numFmt w:val="decimal"/>
      <w:lvlText w:val="%1.%2.%3.%4.%5.%6.%7.%8.%9"/>
      <w:lvlJc w:val="left"/>
      <w:pPr>
        <w:tabs>
          <w:tab w:val="num" w:pos="-300"/>
        </w:tabs>
      </w:pPr>
      <w:rPr>
        <w:rFonts w:cs="Times New Roman" w:hint="default"/>
      </w:rPr>
    </w:lvl>
  </w:abstractNum>
  <w:abstractNum w:abstractNumId="10">
    <w:nsid w:val="1B025D6B"/>
    <w:multiLevelType w:val="hybridMultilevel"/>
    <w:tmpl w:val="155CD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14B6013"/>
    <w:multiLevelType w:val="hybridMultilevel"/>
    <w:tmpl w:val="766ECB58"/>
    <w:lvl w:ilvl="0" w:tplc="D7347010">
      <w:start w:val="1"/>
      <w:numFmt w:val="decimal"/>
      <w:lvlText w:val="%1."/>
      <w:lvlJc w:val="left"/>
      <w:pPr>
        <w:tabs>
          <w:tab w:val="num" w:pos="1778"/>
        </w:tabs>
        <w:ind w:left="1778" w:hanging="360"/>
      </w:pPr>
      <w:rPr>
        <w:rFonts w:hint="default"/>
      </w:rPr>
    </w:lvl>
    <w:lvl w:ilvl="1" w:tplc="04130019" w:tentative="1">
      <w:start w:val="1"/>
      <w:numFmt w:val="lowerLetter"/>
      <w:lvlText w:val="%2."/>
      <w:lvlJc w:val="left"/>
      <w:pPr>
        <w:ind w:left="360" w:hanging="360"/>
      </w:pPr>
    </w:lvl>
    <w:lvl w:ilvl="2" w:tplc="0413001B" w:tentative="1">
      <w:start w:val="1"/>
      <w:numFmt w:val="lowerRoman"/>
      <w:lvlText w:val="%3."/>
      <w:lvlJc w:val="right"/>
      <w:pPr>
        <w:ind w:left="1080" w:hanging="180"/>
      </w:pPr>
    </w:lvl>
    <w:lvl w:ilvl="3" w:tplc="0413000F" w:tentative="1">
      <w:start w:val="1"/>
      <w:numFmt w:val="decimal"/>
      <w:lvlText w:val="%4."/>
      <w:lvlJc w:val="left"/>
      <w:pPr>
        <w:ind w:left="1800" w:hanging="360"/>
      </w:pPr>
    </w:lvl>
    <w:lvl w:ilvl="4" w:tplc="04130019" w:tentative="1">
      <w:start w:val="1"/>
      <w:numFmt w:val="lowerLetter"/>
      <w:lvlText w:val="%5."/>
      <w:lvlJc w:val="left"/>
      <w:pPr>
        <w:ind w:left="2520" w:hanging="360"/>
      </w:pPr>
    </w:lvl>
    <w:lvl w:ilvl="5" w:tplc="0413001B" w:tentative="1">
      <w:start w:val="1"/>
      <w:numFmt w:val="lowerRoman"/>
      <w:lvlText w:val="%6."/>
      <w:lvlJc w:val="right"/>
      <w:pPr>
        <w:ind w:left="3240" w:hanging="180"/>
      </w:pPr>
    </w:lvl>
    <w:lvl w:ilvl="6" w:tplc="0413000F" w:tentative="1">
      <w:start w:val="1"/>
      <w:numFmt w:val="decimal"/>
      <w:lvlText w:val="%7."/>
      <w:lvlJc w:val="left"/>
      <w:pPr>
        <w:ind w:left="3960" w:hanging="360"/>
      </w:pPr>
    </w:lvl>
    <w:lvl w:ilvl="7" w:tplc="04130019" w:tentative="1">
      <w:start w:val="1"/>
      <w:numFmt w:val="lowerLetter"/>
      <w:lvlText w:val="%8."/>
      <w:lvlJc w:val="left"/>
      <w:pPr>
        <w:ind w:left="4680" w:hanging="360"/>
      </w:pPr>
    </w:lvl>
    <w:lvl w:ilvl="8" w:tplc="0413001B" w:tentative="1">
      <w:start w:val="1"/>
      <w:numFmt w:val="lowerRoman"/>
      <w:lvlText w:val="%9."/>
      <w:lvlJc w:val="right"/>
      <w:pPr>
        <w:ind w:left="5400" w:hanging="180"/>
      </w:pPr>
    </w:lvl>
  </w:abstractNum>
  <w:abstractNum w:abstractNumId="12">
    <w:nsid w:val="232F751F"/>
    <w:multiLevelType w:val="hybridMultilevel"/>
    <w:tmpl w:val="D2940FAE"/>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3">
    <w:nsid w:val="25F56E64"/>
    <w:multiLevelType w:val="hybridMultilevel"/>
    <w:tmpl w:val="813AF892"/>
    <w:lvl w:ilvl="0" w:tplc="0809000F">
      <w:start w:val="1"/>
      <w:numFmt w:val="decimal"/>
      <w:lvlText w:val="%1."/>
      <w:lvlJc w:val="left"/>
      <w:pPr>
        <w:ind w:left="540" w:hanging="360"/>
      </w:p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4">
    <w:nsid w:val="26D26EFE"/>
    <w:multiLevelType w:val="hybridMultilevel"/>
    <w:tmpl w:val="C308C5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6EF699D"/>
    <w:multiLevelType w:val="hybridMultilevel"/>
    <w:tmpl w:val="04E03F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7ED6566"/>
    <w:multiLevelType w:val="hybridMultilevel"/>
    <w:tmpl w:val="69704D18"/>
    <w:lvl w:ilvl="0" w:tplc="2D4AD52A">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7">
    <w:nsid w:val="29317C81"/>
    <w:multiLevelType w:val="hybridMultilevel"/>
    <w:tmpl w:val="635A00A0"/>
    <w:lvl w:ilvl="0" w:tplc="474CB1E6">
      <w:start w:val="1"/>
      <w:numFmt w:val="decimal"/>
      <w:lvlText w:val="%1."/>
      <w:lvlJc w:val="left"/>
      <w:pPr>
        <w:tabs>
          <w:tab w:val="num" w:pos="1778"/>
        </w:tabs>
        <w:ind w:left="1778" w:hanging="360"/>
      </w:pPr>
      <w:rPr>
        <w:rFonts w:hint="default"/>
      </w:rPr>
    </w:lvl>
    <w:lvl w:ilvl="1" w:tplc="04090019">
      <w:start w:val="1"/>
      <w:numFmt w:val="lowerLetter"/>
      <w:lvlText w:val="%2."/>
      <w:lvlJc w:val="left"/>
      <w:pPr>
        <w:tabs>
          <w:tab w:val="num" w:pos="2498"/>
        </w:tabs>
        <w:ind w:left="2498" w:hanging="360"/>
      </w:pPr>
    </w:lvl>
    <w:lvl w:ilvl="2" w:tplc="0409001B">
      <w:start w:val="1"/>
      <w:numFmt w:val="lowerRoman"/>
      <w:lvlText w:val="%3."/>
      <w:lvlJc w:val="right"/>
      <w:pPr>
        <w:tabs>
          <w:tab w:val="num" w:pos="3218"/>
        </w:tabs>
        <w:ind w:left="3218" w:hanging="180"/>
      </w:pPr>
    </w:lvl>
    <w:lvl w:ilvl="3" w:tplc="0409000F">
      <w:start w:val="1"/>
      <w:numFmt w:val="decimal"/>
      <w:lvlText w:val="%4."/>
      <w:lvlJc w:val="left"/>
      <w:pPr>
        <w:tabs>
          <w:tab w:val="num" w:pos="3938"/>
        </w:tabs>
        <w:ind w:left="3938" w:hanging="360"/>
      </w:pPr>
    </w:lvl>
    <w:lvl w:ilvl="4" w:tplc="04090019">
      <w:start w:val="1"/>
      <w:numFmt w:val="lowerLetter"/>
      <w:lvlText w:val="%5."/>
      <w:lvlJc w:val="left"/>
      <w:pPr>
        <w:tabs>
          <w:tab w:val="num" w:pos="4658"/>
        </w:tabs>
        <w:ind w:left="4658" w:hanging="360"/>
      </w:pPr>
    </w:lvl>
    <w:lvl w:ilvl="5" w:tplc="0409001B">
      <w:start w:val="1"/>
      <w:numFmt w:val="lowerRoman"/>
      <w:lvlText w:val="%6."/>
      <w:lvlJc w:val="right"/>
      <w:pPr>
        <w:tabs>
          <w:tab w:val="num" w:pos="5378"/>
        </w:tabs>
        <w:ind w:left="5378" w:hanging="180"/>
      </w:pPr>
    </w:lvl>
    <w:lvl w:ilvl="6" w:tplc="0409000F">
      <w:start w:val="1"/>
      <w:numFmt w:val="decimal"/>
      <w:lvlText w:val="%7."/>
      <w:lvlJc w:val="left"/>
      <w:pPr>
        <w:tabs>
          <w:tab w:val="num" w:pos="6098"/>
        </w:tabs>
        <w:ind w:left="6098" w:hanging="360"/>
      </w:pPr>
    </w:lvl>
    <w:lvl w:ilvl="7" w:tplc="04090019">
      <w:start w:val="1"/>
      <w:numFmt w:val="lowerLetter"/>
      <w:lvlText w:val="%8."/>
      <w:lvlJc w:val="left"/>
      <w:pPr>
        <w:tabs>
          <w:tab w:val="num" w:pos="6818"/>
        </w:tabs>
        <w:ind w:left="6818" w:hanging="360"/>
      </w:pPr>
    </w:lvl>
    <w:lvl w:ilvl="8" w:tplc="0409001B">
      <w:start w:val="1"/>
      <w:numFmt w:val="lowerRoman"/>
      <w:lvlText w:val="%9."/>
      <w:lvlJc w:val="right"/>
      <w:pPr>
        <w:tabs>
          <w:tab w:val="num" w:pos="7538"/>
        </w:tabs>
        <w:ind w:left="7538" w:hanging="180"/>
      </w:pPr>
    </w:lvl>
  </w:abstractNum>
  <w:abstractNum w:abstractNumId="18">
    <w:nsid w:val="2AEF51D7"/>
    <w:multiLevelType w:val="hybridMultilevel"/>
    <w:tmpl w:val="DD0252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D641AA9"/>
    <w:multiLevelType w:val="hybridMultilevel"/>
    <w:tmpl w:val="FE9A070E"/>
    <w:lvl w:ilvl="0" w:tplc="04130015">
      <w:start w:val="1"/>
      <w:numFmt w:val="upp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nsid w:val="3124646C"/>
    <w:multiLevelType w:val="hybridMultilevel"/>
    <w:tmpl w:val="805CACEC"/>
    <w:lvl w:ilvl="0" w:tplc="23C0F84E">
      <w:start w:val="1"/>
      <w:numFmt w:val="decimal"/>
      <w:lvlText w:val="%1."/>
      <w:lvlJc w:val="left"/>
      <w:pPr>
        <w:ind w:left="1854" w:hanging="360"/>
      </w:pPr>
      <w:rPr>
        <w:rFonts w:hint="default"/>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21">
    <w:nsid w:val="354B321C"/>
    <w:multiLevelType w:val="hybridMultilevel"/>
    <w:tmpl w:val="458ED244"/>
    <w:lvl w:ilvl="0" w:tplc="04130001">
      <w:start w:val="1"/>
      <w:numFmt w:val="bullet"/>
      <w:lvlText w:val=""/>
      <w:lvlJc w:val="left"/>
      <w:pPr>
        <w:ind w:left="1042" w:hanging="360"/>
      </w:pPr>
      <w:rPr>
        <w:rFonts w:ascii="Symbol" w:hAnsi="Symbol" w:hint="default"/>
      </w:rPr>
    </w:lvl>
    <w:lvl w:ilvl="1" w:tplc="04130003" w:tentative="1">
      <w:start w:val="1"/>
      <w:numFmt w:val="bullet"/>
      <w:lvlText w:val="o"/>
      <w:lvlJc w:val="left"/>
      <w:pPr>
        <w:ind w:left="1762" w:hanging="360"/>
      </w:pPr>
      <w:rPr>
        <w:rFonts w:ascii="Courier New" w:hAnsi="Courier New" w:hint="default"/>
      </w:rPr>
    </w:lvl>
    <w:lvl w:ilvl="2" w:tplc="04130005" w:tentative="1">
      <w:start w:val="1"/>
      <w:numFmt w:val="bullet"/>
      <w:lvlText w:val=""/>
      <w:lvlJc w:val="left"/>
      <w:pPr>
        <w:ind w:left="2482" w:hanging="360"/>
      </w:pPr>
      <w:rPr>
        <w:rFonts w:ascii="Wingdings" w:hAnsi="Wingdings" w:hint="default"/>
      </w:rPr>
    </w:lvl>
    <w:lvl w:ilvl="3" w:tplc="04130001" w:tentative="1">
      <w:start w:val="1"/>
      <w:numFmt w:val="bullet"/>
      <w:lvlText w:val=""/>
      <w:lvlJc w:val="left"/>
      <w:pPr>
        <w:ind w:left="3202" w:hanging="360"/>
      </w:pPr>
      <w:rPr>
        <w:rFonts w:ascii="Symbol" w:hAnsi="Symbol" w:hint="default"/>
      </w:rPr>
    </w:lvl>
    <w:lvl w:ilvl="4" w:tplc="04130003" w:tentative="1">
      <w:start w:val="1"/>
      <w:numFmt w:val="bullet"/>
      <w:lvlText w:val="o"/>
      <w:lvlJc w:val="left"/>
      <w:pPr>
        <w:ind w:left="3922" w:hanging="360"/>
      </w:pPr>
      <w:rPr>
        <w:rFonts w:ascii="Courier New" w:hAnsi="Courier New" w:hint="default"/>
      </w:rPr>
    </w:lvl>
    <w:lvl w:ilvl="5" w:tplc="04130005" w:tentative="1">
      <w:start w:val="1"/>
      <w:numFmt w:val="bullet"/>
      <w:lvlText w:val=""/>
      <w:lvlJc w:val="left"/>
      <w:pPr>
        <w:ind w:left="4642" w:hanging="360"/>
      </w:pPr>
      <w:rPr>
        <w:rFonts w:ascii="Wingdings" w:hAnsi="Wingdings" w:hint="default"/>
      </w:rPr>
    </w:lvl>
    <w:lvl w:ilvl="6" w:tplc="04130001" w:tentative="1">
      <w:start w:val="1"/>
      <w:numFmt w:val="bullet"/>
      <w:lvlText w:val=""/>
      <w:lvlJc w:val="left"/>
      <w:pPr>
        <w:ind w:left="5362" w:hanging="360"/>
      </w:pPr>
      <w:rPr>
        <w:rFonts w:ascii="Symbol" w:hAnsi="Symbol" w:hint="default"/>
      </w:rPr>
    </w:lvl>
    <w:lvl w:ilvl="7" w:tplc="04130003" w:tentative="1">
      <w:start w:val="1"/>
      <w:numFmt w:val="bullet"/>
      <w:lvlText w:val="o"/>
      <w:lvlJc w:val="left"/>
      <w:pPr>
        <w:ind w:left="6082" w:hanging="360"/>
      </w:pPr>
      <w:rPr>
        <w:rFonts w:ascii="Courier New" w:hAnsi="Courier New" w:hint="default"/>
      </w:rPr>
    </w:lvl>
    <w:lvl w:ilvl="8" w:tplc="04130005" w:tentative="1">
      <w:start w:val="1"/>
      <w:numFmt w:val="bullet"/>
      <w:lvlText w:val=""/>
      <w:lvlJc w:val="left"/>
      <w:pPr>
        <w:ind w:left="6802" w:hanging="360"/>
      </w:pPr>
      <w:rPr>
        <w:rFonts w:ascii="Wingdings" w:hAnsi="Wingdings" w:hint="default"/>
      </w:rPr>
    </w:lvl>
  </w:abstractNum>
  <w:abstractNum w:abstractNumId="22">
    <w:nsid w:val="378F2AAA"/>
    <w:multiLevelType w:val="hybridMultilevel"/>
    <w:tmpl w:val="52E694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BD34707"/>
    <w:multiLevelType w:val="singleLevel"/>
    <w:tmpl w:val="9190ADF2"/>
    <w:lvl w:ilvl="0">
      <w:start w:val="1"/>
      <w:numFmt w:val="decimal"/>
      <w:lvlText w:val="2.%1"/>
      <w:legacy w:legacy="1" w:legacySpace="0" w:legacyIndent="375"/>
      <w:lvlJc w:val="left"/>
      <w:rPr>
        <w:rFonts w:asciiTheme="majorHAnsi" w:hAnsiTheme="majorHAnsi" w:hint="default"/>
      </w:rPr>
    </w:lvl>
  </w:abstractNum>
  <w:abstractNum w:abstractNumId="24">
    <w:nsid w:val="415403D1"/>
    <w:multiLevelType w:val="hybridMultilevel"/>
    <w:tmpl w:val="F370CD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44A24A7F"/>
    <w:multiLevelType w:val="hybridMultilevel"/>
    <w:tmpl w:val="5FFCDD62"/>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6">
    <w:nsid w:val="48B80CE1"/>
    <w:multiLevelType w:val="hybridMultilevel"/>
    <w:tmpl w:val="86EA642E"/>
    <w:lvl w:ilvl="0" w:tplc="04130001">
      <w:start w:val="1"/>
      <w:numFmt w:val="bullet"/>
      <w:lvlText w:val=""/>
      <w:lvlJc w:val="left"/>
      <w:pPr>
        <w:ind w:left="898" w:hanging="360"/>
      </w:pPr>
      <w:rPr>
        <w:rFonts w:ascii="Symbol" w:hAnsi="Symbol" w:hint="default"/>
      </w:rPr>
    </w:lvl>
    <w:lvl w:ilvl="1" w:tplc="04130003" w:tentative="1">
      <w:start w:val="1"/>
      <w:numFmt w:val="bullet"/>
      <w:lvlText w:val="o"/>
      <w:lvlJc w:val="left"/>
      <w:pPr>
        <w:ind w:left="1618" w:hanging="360"/>
      </w:pPr>
      <w:rPr>
        <w:rFonts w:ascii="Courier New" w:hAnsi="Courier New" w:hint="default"/>
      </w:rPr>
    </w:lvl>
    <w:lvl w:ilvl="2" w:tplc="04130005" w:tentative="1">
      <w:start w:val="1"/>
      <w:numFmt w:val="bullet"/>
      <w:lvlText w:val=""/>
      <w:lvlJc w:val="left"/>
      <w:pPr>
        <w:ind w:left="2338" w:hanging="360"/>
      </w:pPr>
      <w:rPr>
        <w:rFonts w:ascii="Wingdings" w:hAnsi="Wingdings" w:hint="default"/>
      </w:rPr>
    </w:lvl>
    <w:lvl w:ilvl="3" w:tplc="04130001" w:tentative="1">
      <w:start w:val="1"/>
      <w:numFmt w:val="bullet"/>
      <w:lvlText w:val=""/>
      <w:lvlJc w:val="left"/>
      <w:pPr>
        <w:ind w:left="3058" w:hanging="360"/>
      </w:pPr>
      <w:rPr>
        <w:rFonts w:ascii="Symbol" w:hAnsi="Symbol" w:hint="default"/>
      </w:rPr>
    </w:lvl>
    <w:lvl w:ilvl="4" w:tplc="04130003" w:tentative="1">
      <w:start w:val="1"/>
      <w:numFmt w:val="bullet"/>
      <w:lvlText w:val="o"/>
      <w:lvlJc w:val="left"/>
      <w:pPr>
        <w:ind w:left="3778" w:hanging="360"/>
      </w:pPr>
      <w:rPr>
        <w:rFonts w:ascii="Courier New" w:hAnsi="Courier New" w:hint="default"/>
      </w:rPr>
    </w:lvl>
    <w:lvl w:ilvl="5" w:tplc="04130005" w:tentative="1">
      <w:start w:val="1"/>
      <w:numFmt w:val="bullet"/>
      <w:lvlText w:val=""/>
      <w:lvlJc w:val="left"/>
      <w:pPr>
        <w:ind w:left="4498" w:hanging="360"/>
      </w:pPr>
      <w:rPr>
        <w:rFonts w:ascii="Wingdings" w:hAnsi="Wingdings" w:hint="default"/>
      </w:rPr>
    </w:lvl>
    <w:lvl w:ilvl="6" w:tplc="04130001" w:tentative="1">
      <w:start w:val="1"/>
      <w:numFmt w:val="bullet"/>
      <w:lvlText w:val=""/>
      <w:lvlJc w:val="left"/>
      <w:pPr>
        <w:ind w:left="5218" w:hanging="360"/>
      </w:pPr>
      <w:rPr>
        <w:rFonts w:ascii="Symbol" w:hAnsi="Symbol" w:hint="default"/>
      </w:rPr>
    </w:lvl>
    <w:lvl w:ilvl="7" w:tplc="04130003" w:tentative="1">
      <w:start w:val="1"/>
      <w:numFmt w:val="bullet"/>
      <w:lvlText w:val="o"/>
      <w:lvlJc w:val="left"/>
      <w:pPr>
        <w:ind w:left="5938" w:hanging="360"/>
      </w:pPr>
      <w:rPr>
        <w:rFonts w:ascii="Courier New" w:hAnsi="Courier New" w:hint="default"/>
      </w:rPr>
    </w:lvl>
    <w:lvl w:ilvl="8" w:tplc="04130005" w:tentative="1">
      <w:start w:val="1"/>
      <w:numFmt w:val="bullet"/>
      <w:lvlText w:val=""/>
      <w:lvlJc w:val="left"/>
      <w:pPr>
        <w:ind w:left="6658" w:hanging="360"/>
      </w:pPr>
      <w:rPr>
        <w:rFonts w:ascii="Wingdings" w:hAnsi="Wingdings" w:hint="default"/>
      </w:rPr>
    </w:lvl>
  </w:abstractNum>
  <w:abstractNum w:abstractNumId="27">
    <w:nsid w:val="4BA11750"/>
    <w:multiLevelType w:val="hybridMultilevel"/>
    <w:tmpl w:val="F3FCC1B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4E782817"/>
    <w:multiLevelType w:val="hybridMultilevel"/>
    <w:tmpl w:val="76FE7E00"/>
    <w:lvl w:ilvl="0" w:tplc="CABC3354">
      <w:numFmt w:val="bullet"/>
      <w:pStyle w:val="Lijstopsomteken"/>
      <w:lvlText w:val="-"/>
      <w:lvlJc w:val="left"/>
      <w:pPr>
        <w:ind w:left="720" w:hanging="360"/>
      </w:pPr>
      <w:rPr>
        <w:rFonts w:ascii="Arial" w:eastAsia="Times New Roman" w:hAnsi="Arial" w:hint="default"/>
      </w:rPr>
    </w:lvl>
    <w:lvl w:ilvl="1" w:tplc="04130001">
      <w:start w:val="1"/>
      <w:numFmt w:val="bullet"/>
      <w:lvlText w:val=""/>
      <w:lvlJc w:val="left"/>
      <w:pPr>
        <w:ind w:left="1440" w:hanging="360"/>
      </w:pPr>
      <w:rPr>
        <w:rFonts w:ascii="Symbol" w:hAnsi="Symbol" w:hint="default"/>
      </w:rPr>
    </w:lvl>
    <w:lvl w:ilvl="2" w:tplc="0496513A">
      <w:start w:val="1"/>
      <w:numFmt w:val="decimal"/>
      <w:lvlText w:val="%3."/>
      <w:lvlJc w:val="left"/>
      <w:pPr>
        <w:ind w:left="2685" w:hanging="705"/>
      </w:pPr>
      <w:rPr>
        <w:rFonts w:hint="default"/>
      </w:rPr>
    </w:lvl>
    <w:lvl w:ilvl="3" w:tplc="2808349E">
      <w:start w:val="1"/>
      <w:numFmt w:val="lowerLetter"/>
      <w:lvlText w:val="%4)"/>
      <w:lvlJc w:val="left"/>
      <w:pPr>
        <w:ind w:left="2880" w:hanging="360"/>
      </w:pPr>
      <w:rPr>
        <w:rFonts w:hint="default"/>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9">
    <w:nsid w:val="4FA81948"/>
    <w:multiLevelType w:val="multilevel"/>
    <w:tmpl w:val="8D4C1930"/>
    <w:lvl w:ilvl="0">
      <w:start w:val="1"/>
      <w:numFmt w:val="decimal"/>
      <w:pStyle w:val="Kop11"/>
      <w:lvlText w:val="%1"/>
      <w:lvlJc w:val="left"/>
      <w:pPr>
        <w:tabs>
          <w:tab w:val="num" w:pos="737"/>
        </w:tabs>
        <w:ind w:left="737" w:hanging="737"/>
      </w:pPr>
      <w:rPr>
        <w:rFonts w:hint="default"/>
      </w:rPr>
    </w:lvl>
    <w:lvl w:ilvl="1">
      <w:start w:val="1"/>
      <w:numFmt w:val="decimal"/>
      <w:pStyle w:val="Kop21"/>
      <w:lvlText w:val="%1.%2"/>
      <w:lvlJc w:val="left"/>
      <w:pPr>
        <w:tabs>
          <w:tab w:val="num" w:pos="737"/>
        </w:tabs>
        <w:ind w:left="737" w:hanging="737"/>
      </w:pPr>
      <w:rPr>
        <w:rFonts w:hint="default"/>
      </w:rPr>
    </w:lvl>
    <w:lvl w:ilvl="2">
      <w:start w:val="1"/>
      <w:numFmt w:val="decimal"/>
      <w:pStyle w:val="Kop31"/>
      <w:lvlText w:val="%1.%2.%3"/>
      <w:lvlJc w:val="left"/>
      <w:pPr>
        <w:tabs>
          <w:tab w:val="num" w:pos="737"/>
        </w:tabs>
        <w:ind w:left="737" w:hanging="737"/>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0">
    <w:nsid w:val="50021F9A"/>
    <w:multiLevelType w:val="hybridMultilevel"/>
    <w:tmpl w:val="B1081B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0522D80"/>
    <w:multiLevelType w:val="hybridMultilevel"/>
    <w:tmpl w:val="6AF842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78E2F18"/>
    <w:multiLevelType w:val="hybridMultilevel"/>
    <w:tmpl w:val="B3CADCAC"/>
    <w:lvl w:ilvl="0" w:tplc="0413000F">
      <w:start w:val="1"/>
      <w:numFmt w:val="decimal"/>
      <w:lvlText w:val="%1."/>
      <w:lvlJc w:val="left"/>
      <w:pPr>
        <w:ind w:left="795" w:hanging="360"/>
      </w:pPr>
    </w:lvl>
    <w:lvl w:ilvl="1" w:tplc="04130019" w:tentative="1">
      <w:start w:val="1"/>
      <w:numFmt w:val="lowerLetter"/>
      <w:lvlText w:val="%2."/>
      <w:lvlJc w:val="left"/>
      <w:pPr>
        <w:ind w:left="1515" w:hanging="360"/>
      </w:pPr>
    </w:lvl>
    <w:lvl w:ilvl="2" w:tplc="0413001B" w:tentative="1">
      <w:start w:val="1"/>
      <w:numFmt w:val="lowerRoman"/>
      <w:lvlText w:val="%3."/>
      <w:lvlJc w:val="right"/>
      <w:pPr>
        <w:ind w:left="2235" w:hanging="180"/>
      </w:pPr>
    </w:lvl>
    <w:lvl w:ilvl="3" w:tplc="0413000F" w:tentative="1">
      <w:start w:val="1"/>
      <w:numFmt w:val="decimal"/>
      <w:lvlText w:val="%4."/>
      <w:lvlJc w:val="left"/>
      <w:pPr>
        <w:ind w:left="2955" w:hanging="360"/>
      </w:pPr>
    </w:lvl>
    <w:lvl w:ilvl="4" w:tplc="04130019" w:tentative="1">
      <w:start w:val="1"/>
      <w:numFmt w:val="lowerLetter"/>
      <w:lvlText w:val="%5."/>
      <w:lvlJc w:val="left"/>
      <w:pPr>
        <w:ind w:left="3675" w:hanging="360"/>
      </w:pPr>
    </w:lvl>
    <w:lvl w:ilvl="5" w:tplc="0413001B" w:tentative="1">
      <w:start w:val="1"/>
      <w:numFmt w:val="lowerRoman"/>
      <w:lvlText w:val="%6."/>
      <w:lvlJc w:val="right"/>
      <w:pPr>
        <w:ind w:left="4395" w:hanging="180"/>
      </w:pPr>
    </w:lvl>
    <w:lvl w:ilvl="6" w:tplc="0413000F" w:tentative="1">
      <w:start w:val="1"/>
      <w:numFmt w:val="decimal"/>
      <w:lvlText w:val="%7."/>
      <w:lvlJc w:val="left"/>
      <w:pPr>
        <w:ind w:left="5115" w:hanging="360"/>
      </w:pPr>
    </w:lvl>
    <w:lvl w:ilvl="7" w:tplc="04130019" w:tentative="1">
      <w:start w:val="1"/>
      <w:numFmt w:val="lowerLetter"/>
      <w:lvlText w:val="%8."/>
      <w:lvlJc w:val="left"/>
      <w:pPr>
        <w:ind w:left="5835" w:hanging="360"/>
      </w:pPr>
    </w:lvl>
    <w:lvl w:ilvl="8" w:tplc="0413001B" w:tentative="1">
      <w:start w:val="1"/>
      <w:numFmt w:val="lowerRoman"/>
      <w:lvlText w:val="%9."/>
      <w:lvlJc w:val="right"/>
      <w:pPr>
        <w:ind w:left="6555" w:hanging="180"/>
      </w:pPr>
    </w:lvl>
  </w:abstractNum>
  <w:abstractNum w:abstractNumId="33">
    <w:nsid w:val="5DC64266"/>
    <w:multiLevelType w:val="hybridMultilevel"/>
    <w:tmpl w:val="15F23B70"/>
    <w:lvl w:ilvl="0" w:tplc="508A3EA2">
      <w:start w:val="1"/>
      <w:numFmt w:val="bullet"/>
      <w:lvlText w:val=""/>
      <w:lvlJc w:val="left"/>
      <w:pPr>
        <w:tabs>
          <w:tab w:val="num" w:pos="1068"/>
        </w:tabs>
        <w:ind w:left="1068" w:hanging="360"/>
      </w:pPr>
      <w:rPr>
        <w:rFonts w:ascii="Symbol" w:hAnsi="Symbol" w:hint="default"/>
        <w:color w:val="auto"/>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4">
    <w:nsid w:val="65FE1460"/>
    <w:multiLevelType w:val="hybridMultilevel"/>
    <w:tmpl w:val="9CC22432"/>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5">
    <w:nsid w:val="664A65AF"/>
    <w:multiLevelType w:val="hybridMultilevel"/>
    <w:tmpl w:val="6C08E1C2"/>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6">
    <w:nsid w:val="667741AE"/>
    <w:multiLevelType w:val="hybridMultilevel"/>
    <w:tmpl w:val="D5C21276"/>
    <w:lvl w:ilvl="0" w:tplc="36305C8C">
      <w:numFmt w:val="bullet"/>
      <w:lvlText w:val="•"/>
      <w:lvlJc w:val="left"/>
      <w:pPr>
        <w:ind w:left="884" w:hanging="375"/>
      </w:pPr>
      <w:rPr>
        <w:rFonts w:ascii="Calibri" w:eastAsia="Times New Roman" w:hAnsi="Calibri" w:cs="Symbola" w:hint="default"/>
        <w:w w:val="128"/>
      </w:rPr>
    </w:lvl>
    <w:lvl w:ilvl="1" w:tplc="08090003" w:tentative="1">
      <w:start w:val="1"/>
      <w:numFmt w:val="bullet"/>
      <w:lvlText w:val="o"/>
      <w:lvlJc w:val="left"/>
      <w:pPr>
        <w:ind w:left="1589" w:hanging="360"/>
      </w:pPr>
      <w:rPr>
        <w:rFonts w:ascii="Courier New" w:hAnsi="Courier New" w:cs="Courier New" w:hint="default"/>
      </w:rPr>
    </w:lvl>
    <w:lvl w:ilvl="2" w:tplc="08090005" w:tentative="1">
      <w:start w:val="1"/>
      <w:numFmt w:val="bullet"/>
      <w:lvlText w:val=""/>
      <w:lvlJc w:val="left"/>
      <w:pPr>
        <w:ind w:left="2309" w:hanging="360"/>
      </w:pPr>
      <w:rPr>
        <w:rFonts w:ascii="Wingdings" w:hAnsi="Wingdings" w:hint="default"/>
      </w:rPr>
    </w:lvl>
    <w:lvl w:ilvl="3" w:tplc="08090001" w:tentative="1">
      <w:start w:val="1"/>
      <w:numFmt w:val="bullet"/>
      <w:lvlText w:val=""/>
      <w:lvlJc w:val="left"/>
      <w:pPr>
        <w:ind w:left="3029" w:hanging="360"/>
      </w:pPr>
      <w:rPr>
        <w:rFonts w:ascii="Symbol" w:hAnsi="Symbol" w:hint="default"/>
      </w:rPr>
    </w:lvl>
    <w:lvl w:ilvl="4" w:tplc="08090003" w:tentative="1">
      <w:start w:val="1"/>
      <w:numFmt w:val="bullet"/>
      <w:lvlText w:val="o"/>
      <w:lvlJc w:val="left"/>
      <w:pPr>
        <w:ind w:left="3749" w:hanging="360"/>
      </w:pPr>
      <w:rPr>
        <w:rFonts w:ascii="Courier New" w:hAnsi="Courier New" w:cs="Courier New" w:hint="default"/>
      </w:rPr>
    </w:lvl>
    <w:lvl w:ilvl="5" w:tplc="08090005" w:tentative="1">
      <w:start w:val="1"/>
      <w:numFmt w:val="bullet"/>
      <w:lvlText w:val=""/>
      <w:lvlJc w:val="left"/>
      <w:pPr>
        <w:ind w:left="4469" w:hanging="360"/>
      </w:pPr>
      <w:rPr>
        <w:rFonts w:ascii="Wingdings" w:hAnsi="Wingdings" w:hint="default"/>
      </w:rPr>
    </w:lvl>
    <w:lvl w:ilvl="6" w:tplc="08090001" w:tentative="1">
      <w:start w:val="1"/>
      <w:numFmt w:val="bullet"/>
      <w:lvlText w:val=""/>
      <w:lvlJc w:val="left"/>
      <w:pPr>
        <w:ind w:left="5189" w:hanging="360"/>
      </w:pPr>
      <w:rPr>
        <w:rFonts w:ascii="Symbol" w:hAnsi="Symbol" w:hint="default"/>
      </w:rPr>
    </w:lvl>
    <w:lvl w:ilvl="7" w:tplc="08090003" w:tentative="1">
      <w:start w:val="1"/>
      <w:numFmt w:val="bullet"/>
      <w:lvlText w:val="o"/>
      <w:lvlJc w:val="left"/>
      <w:pPr>
        <w:ind w:left="5909" w:hanging="360"/>
      </w:pPr>
      <w:rPr>
        <w:rFonts w:ascii="Courier New" w:hAnsi="Courier New" w:cs="Courier New" w:hint="default"/>
      </w:rPr>
    </w:lvl>
    <w:lvl w:ilvl="8" w:tplc="08090005" w:tentative="1">
      <w:start w:val="1"/>
      <w:numFmt w:val="bullet"/>
      <w:lvlText w:val=""/>
      <w:lvlJc w:val="left"/>
      <w:pPr>
        <w:ind w:left="6629" w:hanging="360"/>
      </w:pPr>
      <w:rPr>
        <w:rFonts w:ascii="Wingdings" w:hAnsi="Wingdings" w:hint="default"/>
      </w:rPr>
    </w:lvl>
  </w:abstractNum>
  <w:abstractNum w:abstractNumId="37">
    <w:nsid w:val="67516C43"/>
    <w:multiLevelType w:val="hybridMultilevel"/>
    <w:tmpl w:val="3AD43274"/>
    <w:lvl w:ilvl="0" w:tplc="FFFFFFFF">
      <w:start w:val="1"/>
      <w:numFmt w:val="decimal"/>
      <w:lvlText w:val="%1."/>
      <w:lvlJc w:val="left"/>
      <w:pPr>
        <w:tabs>
          <w:tab w:val="num" w:pos="3196"/>
        </w:tabs>
        <w:ind w:left="3196" w:hanging="360"/>
      </w:pPr>
      <w:rPr>
        <w:rFonts w:hint="default"/>
      </w:rPr>
    </w:lvl>
    <w:lvl w:ilvl="1" w:tplc="D7347010">
      <w:start w:val="1"/>
      <w:numFmt w:val="decimal"/>
      <w:lvlText w:val="%2."/>
      <w:lvlJc w:val="left"/>
      <w:pPr>
        <w:tabs>
          <w:tab w:val="num" w:pos="2858"/>
        </w:tabs>
        <w:ind w:left="2858" w:hanging="360"/>
      </w:pPr>
      <w:rPr>
        <w:rFonts w:hint="default"/>
      </w:rPr>
    </w:lvl>
    <w:lvl w:ilvl="2" w:tplc="FFFFFFFF">
      <w:start w:val="1"/>
      <w:numFmt w:val="lowerRoman"/>
      <w:lvlText w:val="%3."/>
      <w:lvlJc w:val="right"/>
      <w:pPr>
        <w:tabs>
          <w:tab w:val="num" w:pos="3578"/>
        </w:tabs>
        <w:ind w:left="3578" w:hanging="180"/>
      </w:pPr>
    </w:lvl>
    <w:lvl w:ilvl="3" w:tplc="FFFFFFFF">
      <w:start w:val="1"/>
      <w:numFmt w:val="decimal"/>
      <w:lvlText w:val="%4."/>
      <w:lvlJc w:val="left"/>
      <w:pPr>
        <w:tabs>
          <w:tab w:val="num" w:pos="4298"/>
        </w:tabs>
        <w:ind w:left="4298" w:hanging="360"/>
      </w:pPr>
    </w:lvl>
    <w:lvl w:ilvl="4" w:tplc="FFFFFFFF">
      <w:start w:val="1"/>
      <w:numFmt w:val="lowerLetter"/>
      <w:lvlText w:val="%5."/>
      <w:lvlJc w:val="left"/>
      <w:pPr>
        <w:tabs>
          <w:tab w:val="num" w:pos="5018"/>
        </w:tabs>
        <w:ind w:left="5018" w:hanging="360"/>
      </w:pPr>
    </w:lvl>
    <w:lvl w:ilvl="5" w:tplc="FFFFFFFF">
      <w:start w:val="1"/>
      <w:numFmt w:val="lowerRoman"/>
      <w:lvlText w:val="%6."/>
      <w:lvlJc w:val="right"/>
      <w:pPr>
        <w:tabs>
          <w:tab w:val="num" w:pos="5738"/>
        </w:tabs>
        <w:ind w:left="5738" w:hanging="180"/>
      </w:pPr>
    </w:lvl>
    <w:lvl w:ilvl="6" w:tplc="FFFFFFFF">
      <w:start w:val="1"/>
      <w:numFmt w:val="decimal"/>
      <w:lvlText w:val="%7."/>
      <w:lvlJc w:val="left"/>
      <w:pPr>
        <w:tabs>
          <w:tab w:val="num" w:pos="6458"/>
        </w:tabs>
        <w:ind w:left="6458" w:hanging="360"/>
      </w:pPr>
    </w:lvl>
    <w:lvl w:ilvl="7" w:tplc="FFFFFFFF">
      <w:start w:val="1"/>
      <w:numFmt w:val="lowerLetter"/>
      <w:lvlText w:val="%8."/>
      <w:lvlJc w:val="left"/>
      <w:pPr>
        <w:tabs>
          <w:tab w:val="num" w:pos="7178"/>
        </w:tabs>
        <w:ind w:left="7178" w:hanging="360"/>
      </w:pPr>
    </w:lvl>
    <w:lvl w:ilvl="8" w:tplc="FFFFFFFF">
      <w:start w:val="1"/>
      <w:numFmt w:val="lowerRoman"/>
      <w:lvlText w:val="%9."/>
      <w:lvlJc w:val="right"/>
      <w:pPr>
        <w:tabs>
          <w:tab w:val="num" w:pos="7898"/>
        </w:tabs>
        <w:ind w:left="7898" w:hanging="180"/>
      </w:pPr>
    </w:lvl>
  </w:abstractNum>
  <w:abstractNum w:abstractNumId="38">
    <w:nsid w:val="67AA4392"/>
    <w:multiLevelType w:val="hybridMultilevel"/>
    <w:tmpl w:val="0D442F6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9">
    <w:nsid w:val="67C83C68"/>
    <w:multiLevelType w:val="hybridMultilevel"/>
    <w:tmpl w:val="44BC5F82"/>
    <w:lvl w:ilvl="0" w:tplc="04130001">
      <w:start w:val="1"/>
      <w:numFmt w:val="bullet"/>
      <w:lvlText w:val=""/>
      <w:lvlJc w:val="left"/>
      <w:pPr>
        <w:ind w:left="874" w:hanging="360"/>
      </w:pPr>
      <w:rPr>
        <w:rFonts w:ascii="Symbol" w:hAnsi="Symbol" w:hint="default"/>
      </w:rPr>
    </w:lvl>
    <w:lvl w:ilvl="1" w:tplc="04130003" w:tentative="1">
      <w:start w:val="1"/>
      <w:numFmt w:val="bullet"/>
      <w:lvlText w:val="o"/>
      <w:lvlJc w:val="left"/>
      <w:pPr>
        <w:ind w:left="1594" w:hanging="360"/>
      </w:pPr>
      <w:rPr>
        <w:rFonts w:ascii="Courier New" w:hAnsi="Courier New" w:hint="default"/>
      </w:rPr>
    </w:lvl>
    <w:lvl w:ilvl="2" w:tplc="04130005" w:tentative="1">
      <w:start w:val="1"/>
      <w:numFmt w:val="bullet"/>
      <w:lvlText w:val=""/>
      <w:lvlJc w:val="left"/>
      <w:pPr>
        <w:ind w:left="2314" w:hanging="360"/>
      </w:pPr>
      <w:rPr>
        <w:rFonts w:ascii="Wingdings" w:hAnsi="Wingdings" w:hint="default"/>
      </w:rPr>
    </w:lvl>
    <w:lvl w:ilvl="3" w:tplc="04130001" w:tentative="1">
      <w:start w:val="1"/>
      <w:numFmt w:val="bullet"/>
      <w:lvlText w:val=""/>
      <w:lvlJc w:val="left"/>
      <w:pPr>
        <w:ind w:left="3034" w:hanging="360"/>
      </w:pPr>
      <w:rPr>
        <w:rFonts w:ascii="Symbol" w:hAnsi="Symbol" w:hint="default"/>
      </w:rPr>
    </w:lvl>
    <w:lvl w:ilvl="4" w:tplc="04130003" w:tentative="1">
      <w:start w:val="1"/>
      <w:numFmt w:val="bullet"/>
      <w:lvlText w:val="o"/>
      <w:lvlJc w:val="left"/>
      <w:pPr>
        <w:ind w:left="3754" w:hanging="360"/>
      </w:pPr>
      <w:rPr>
        <w:rFonts w:ascii="Courier New" w:hAnsi="Courier New" w:hint="default"/>
      </w:rPr>
    </w:lvl>
    <w:lvl w:ilvl="5" w:tplc="04130005" w:tentative="1">
      <w:start w:val="1"/>
      <w:numFmt w:val="bullet"/>
      <w:lvlText w:val=""/>
      <w:lvlJc w:val="left"/>
      <w:pPr>
        <w:ind w:left="4474" w:hanging="360"/>
      </w:pPr>
      <w:rPr>
        <w:rFonts w:ascii="Wingdings" w:hAnsi="Wingdings" w:hint="default"/>
      </w:rPr>
    </w:lvl>
    <w:lvl w:ilvl="6" w:tplc="04130001" w:tentative="1">
      <w:start w:val="1"/>
      <w:numFmt w:val="bullet"/>
      <w:lvlText w:val=""/>
      <w:lvlJc w:val="left"/>
      <w:pPr>
        <w:ind w:left="5194" w:hanging="360"/>
      </w:pPr>
      <w:rPr>
        <w:rFonts w:ascii="Symbol" w:hAnsi="Symbol" w:hint="default"/>
      </w:rPr>
    </w:lvl>
    <w:lvl w:ilvl="7" w:tplc="04130003" w:tentative="1">
      <w:start w:val="1"/>
      <w:numFmt w:val="bullet"/>
      <w:lvlText w:val="o"/>
      <w:lvlJc w:val="left"/>
      <w:pPr>
        <w:ind w:left="5914" w:hanging="360"/>
      </w:pPr>
      <w:rPr>
        <w:rFonts w:ascii="Courier New" w:hAnsi="Courier New" w:hint="default"/>
      </w:rPr>
    </w:lvl>
    <w:lvl w:ilvl="8" w:tplc="04130005" w:tentative="1">
      <w:start w:val="1"/>
      <w:numFmt w:val="bullet"/>
      <w:lvlText w:val=""/>
      <w:lvlJc w:val="left"/>
      <w:pPr>
        <w:ind w:left="6634" w:hanging="360"/>
      </w:pPr>
      <w:rPr>
        <w:rFonts w:ascii="Wingdings" w:hAnsi="Wingdings" w:hint="default"/>
      </w:rPr>
    </w:lvl>
  </w:abstractNum>
  <w:abstractNum w:abstractNumId="40">
    <w:nsid w:val="6AA044C0"/>
    <w:multiLevelType w:val="hybridMultilevel"/>
    <w:tmpl w:val="94D64F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6AA4727D"/>
    <w:multiLevelType w:val="hybridMultilevel"/>
    <w:tmpl w:val="D4066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6FB71378"/>
    <w:multiLevelType w:val="hybridMultilevel"/>
    <w:tmpl w:val="4BF0CC0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3">
    <w:nsid w:val="730F4A5F"/>
    <w:multiLevelType w:val="hybridMultilevel"/>
    <w:tmpl w:val="E59C0DD0"/>
    <w:lvl w:ilvl="0" w:tplc="08090001">
      <w:start w:val="1"/>
      <w:numFmt w:val="bullet"/>
      <w:lvlText w:val=""/>
      <w:lvlJc w:val="left"/>
      <w:pPr>
        <w:ind w:left="1855" w:hanging="360"/>
      </w:pPr>
      <w:rPr>
        <w:rFonts w:ascii="Symbol" w:hAnsi="Symbol" w:hint="default"/>
      </w:rPr>
    </w:lvl>
    <w:lvl w:ilvl="1" w:tplc="08090003" w:tentative="1">
      <w:start w:val="1"/>
      <w:numFmt w:val="bullet"/>
      <w:lvlText w:val="o"/>
      <w:lvlJc w:val="left"/>
      <w:pPr>
        <w:ind w:left="2575" w:hanging="360"/>
      </w:pPr>
      <w:rPr>
        <w:rFonts w:ascii="Courier New" w:hAnsi="Courier New" w:cs="Courier New" w:hint="default"/>
      </w:rPr>
    </w:lvl>
    <w:lvl w:ilvl="2" w:tplc="08090005" w:tentative="1">
      <w:start w:val="1"/>
      <w:numFmt w:val="bullet"/>
      <w:lvlText w:val=""/>
      <w:lvlJc w:val="left"/>
      <w:pPr>
        <w:ind w:left="3295" w:hanging="360"/>
      </w:pPr>
      <w:rPr>
        <w:rFonts w:ascii="Wingdings" w:hAnsi="Wingdings" w:hint="default"/>
      </w:rPr>
    </w:lvl>
    <w:lvl w:ilvl="3" w:tplc="08090001" w:tentative="1">
      <w:start w:val="1"/>
      <w:numFmt w:val="bullet"/>
      <w:lvlText w:val=""/>
      <w:lvlJc w:val="left"/>
      <w:pPr>
        <w:ind w:left="4015" w:hanging="360"/>
      </w:pPr>
      <w:rPr>
        <w:rFonts w:ascii="Symbol" w:hAnsi="Symbol" w:hint="default"/>
      </w:rPr>
    </w:lvl>
    <w:lvl w:ilvl="4" w:tplc="08090003" w:tentative="1">
      <w:start w:val="1"/>
      <w:numFmt w:val="bullet"/>
      <w:lvlText w:val="o"/>
      <w:lvlJc w:val="left"/>
      <w:pPr>
        <w:ind w:left="4735" w:hanging="360"/>
      </w:pPr>
      <w:rPr>
        <w:rFonts w:ascii="Courier New" w:hAnsi="Courier New" w:cs="Courier New" w:hint="default"/>
      </w:rPr>
    </w:lvl>
    <w:lvl w:ilvl="5" w:tplc="08090005" w:tentative="1">
      <w:start w:val="1"/>
      <w:numFmt w:val="bullet"/>
      <w:lvlText w:val=""/>
      <w:lvlJc w:val="left"/>
      <w:pPr>
        <w:ind w:left="5455" w:hanging="360"/>
      </w:pPr>
      <w:rPr>
        <w:rFonts w:ascii="Wingdings" w:hAnsi="Wingdings" w:hint="default"/>
      </w:rPr>
    </w:lvl>
    <w:lvl w:ilvl="6" w:tplc="08090001" w:tentative="1">
      <w:start w:val="1"/>
      <w:numFmt w:val="bullet"/>
      <w:lvlText w:val=""/>
      <w:lvlJc w:val="left"/>
      <w:pPr>
        <w:ind w:left="6175" w:hanging="360"/>
      </w:pPr>
      <w:rPr>
        <w:rFonts w:ascii="Symbol" w:hAnsi="Symbol" w:hint="default"/>
      </w:rPr>
    </w:lvl>
    <w:lvl w:ilvl="7" w:tplc="08090003" w:tentative="1">
      <w:start w:val="1"/>
      <w:numFmt w:val="bullet"/>
      <w:lvlText w:val="o"/>
      <w:lvlJc w:val="left"/>
      <w:pPr>
        <w:ind w:left="6895" w:hanging="360"/>
      </w:pPr>
      <w:rPr>
        <w:rFonts w:ascii="Courier New" w:hAnsi="Courier New" w:cs="Courier New" w:hint="default"/>
      </w:rPr>
    </w:lvl>
    <w:lvl w:ilvl="8" w:tplc="08090005" w:tentative="1">
      <w:start w:val="1"/>
      <w:numFmt w:val="bullet"/>
      <w:lvlText w:val=""/>
      <w:lvlJc w:val="left"/>
      <w:pPr>
        <w:ind w:left="7615" w:hanging="360"/>
      </w:pPr>
      <w:rPr>
        <w:rFonts w:ascii="Wingdings" w:hAnsi="Wingdings" w:hint="default"/>
      </w:rPr>
    </w:lvl>
  </w:abstractNum>
  <w:abstractNum w:abstractNumId="44">
    <w:nsid w:val="798C3F4A"/>
    <w:multiLevelType w:val="hybridMultilevel"/>
    <w:tmpl w:val="7C7E7132"/>
    <w:lvl w:ilvl="0" w:tplc="36305C8C">
      <w:numFmt w:val="bullet"/>
      <w:lvlText w:val="•"/>
      <w:lvlJc w:val="left"/>
      <w:pPr>
        <w:ind w:left="735" w:hanging="375"/>
      </w:pPr>
      <w:rPr>
        <w:rFonts w:ascii="Calibri" w:eastAsia="Times New Roman" w:hAnsi="Calibri" w:cs="Symbola" w:hint="default"/>
        <w:w w:val="1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CFE6153"/>
    <w:multiLevelType w:val="hybridMultilevel"/>
    <w:tmpl w:val="D3948D50"/>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46">
    <w:nsid w:val="7F6401CF"/>
    <w:multiLevelType w:val="hybridMultilevel"/>
    <w:tmpl w:val="FC5E56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10"/>
  </w:num>
  <w:num w:numId="4">
    <w:abstractNumId w:val="12"/>
  </w:num>
  <w:num w:numId="5">
    <w:abstractNumId w:val="22"/>
  </w:num>
  <w:num w:numId="6">
    <w:abstractNumId w:val="30"/>
  </w:num>
  <w:num w:numId="7">
    <w:abstractNumId w:val="42"/>
  </w:num>
  <w:num w:numId="8">
    <w:abstractNumId w:val="19"/>
  </w:num>
  <w:num w:numId="9">
    <w:abstractNumId w:val="8"/>
  </w:num>
  <w:num w:numId="10">
    <w:abstractNumId w:val="31"/>
  </w:num>
  <w:num w:numId="11">
    <w:abstractNumId w:val="38"/>
  </w:num>
  <w:num w:numId="12">
    <w:abstractNumId w:val="13"/>
  </w:num>
  <w:num w:numId="13">
    <w:abstractNumId w:val="43"/>
  </w:num>
  <w:num w:numId="14">
    <w:abstractNumId w:val="9"/>
  </w:num>
  <w:num w:numId="15">
    <w:abstractNumId w:val="37"/>
  </w:num>
  <w:num w:numId="16">
    <w:abstractNumId w:val="17"/>
  </w:num>
  <w:num w:numId="17">
    <w:abstractNumId w:val="6"/>
  </w:num>
  <w:num w:numId="18">
    <w:abstractNumId w:val="18"/>
  </w:num>
  <w:num w:numId="19">
    <w:abstractNumId w:val="46"/>
  </w:num>
  <w:num w:numId="20">
    <w:abstractNumId w:val="40"/>
  </w:num>
  <w:num w:numId="21">
    <w:abstractNumId w:val="25"/>
  </w:num>
  <w:num w:numId="22">
    <w:abstractNumId w:val="41"/>
  </w:num>
  <w:num w:numId="23">
    <w:abstractNumId w:val="7"/>
  </w:num>
  <w:num w:numId="24">
    <w:abstractNumId w:val="44"/>
  </w:num>
  <w:num w:numId="25">
    <w:abstractNumId w:val="36"/>
  </w:num>
  <w:num w:numId="26">
    <w:abstractNumId w:val="11"/>
  </w:num>
  <w:num w:numId="27">
    <w:abstractNumId w:val="15"/>
  </w:num>
  <w:num w:numId="28">
    <w:abstractNumId w:val="1"/>
    <w:lvlOverride w:ilvl="0">
      <w:lvl w:ilvl="0">
        <w:numFmt w:val="bullet"/>
        <w:lvlText w:val="•"/>
        <w:legacy w:legacy="1" w:legacySpace="0" w:legacyIndent="177"/>
        <w:lvlJc w:val="left"/>
        <w:rPr>
          <w:rFonts w:ascii="Arial" w:hAnsi="Arial" w:hint="default"/>
        </w:rPr>
      </w:lvl>
    </w:lvlOverride>
  </w:num>
  <w:num w:numId="29">
    <w:abstractNumId w:val="26"/>
  </w:num>
  <w:num w:numId="30">
    <w:abstractNumId w:val="1"/>
    <w:lvlOverride w:ilvl="0">
      <w:lvl w:ilvl="0">
        <w:numFmt w:val="bullet"/>
        <w:lvlText w:val="•"/>
        <w:legacy w:legacy="1" w:legacySpace="0" w:legacyIndent="259"/>
        <w:lvlJc w:val="left"/>
        <w:rPr>
          <w:rFonts w:ascii="Arial" w:hAnsi="Arial" w:hint="default"/>
        </w:rPr>
      </w:lvl>
    </w:lvlOverride>
  </w:num>
  <w:num w:numId="31">
    <w:abstractNumId w:val="1"/>
    <w:lvlOverride w:ilvl="0">
      <w:lvl w:ilvl="0">
        <w:numFmt w:val="bullet"/>
        <w:lvlText w:val="•"/>
        <w:legacy w:legacy="1" w:legacySpace="0" w:legacyIndent="398"/>
        <w:lvlJc w:val="left"/>
        <w:rPr>
          <w:rFonts w:ascii="Arial" w:hAnsi="Arial" w:hint="default"/>
        </w:rPr>
      </w:lvl>
    </w:lvlOverride>
  </w:num>
  <w:num w:numId="32">
    <w:abstractNumId w:val="21"/>
  </w:num>
  <w:num w:numId="33">
    <w:abstractNumId w:val="39"/>
  </w:num>
  <w:num w:numId="34">
    <w:abstractNumId w:val="1"/>
    <w:lvlOverride w:ilvl="0">
      <w:lvl w:ilvl="0">
        <w:numFmt w:val="bullet"/>
        <w:lvlText w:val="•"/>
        <w:legacy w:legacy="1" w:legacySpace="0" w:legacyIndent="268"/>
        <w:lvlJc w:val="left"/>
        <w:rPr>
          <w:rFonts w:ascii="Arial" w:hAnsi="Arial" w:hint="default"/>
        </w:rPr>
      </w:lvl>
    </w:lvlOverride>
  </w:num>
  <w:num w:numId="35">
    <w:abstractNumId w:val="23"/>
  </w:num>
  <w:num w:numId="36">
    <w:abstractNumId w:val="1"/>
    <w:lvlOverride w:ilvl="0">
      <w:lvl w:ilvl="0">
        <w:numFmt w:val="bullet"/>
        <w:lvlText w:val="-"/>
        <w:legacy w:legacy="1" w:legacySpace="0" w:legacyIndent="163"/>
        <w:lvlJc w:val="left"/>
        <w:rPr>
          <w:rFonts w:ascii="Arial" w:hAnsi="Arial" w:hint="default"/>
        </w:rPr>
      </w:lvl>
    </w:lvlOverride>
  </w:num>
  <w:num w:numId="37">
    <w:abstractNumId w:val="34"/>
  </w:num>
  <w:num w:numId="38">
    <w:abstractNumId w:val="35"/>
  </w:num>
  <w:num w:numId="39">
    <w:abstractNumId w:val="2"/>
  </w:num>
  <w:num w:numId="40">
    <w:abstractNumId w:val="3"/>
  </w:num>
  <w:num w:numId="41">
    <w:abstractNumId w:val="4"/>
  </w:num>
  <w:num w:numId="42">
    <w:abstractNumId w:val="5"/>
  </w:num>
  <w:num w:numId="43">
    <w:abstractNumId w:val="27"/>
  </w:num>
  <w:num w:numId="44">
    <w:abstractNumId w:val="33"/>
  </w:num>
  <w:num w:numId="45">
    <w:abstractNumId w:val="29"/>
  </w:num>
  <w:num w:numId="46">
    <w:abstractNumId w:val="14"/>
  </w:num>
  <w:num w:numId="47">
    <w:abstractNumId w:val="32"/>
  </w:num>
  <w:num w:numId="48">
    <w:abstractNumId w:val="24"/>
  </w:num>
  <w:num w:numId="49">
    <w:abstractNumId w:val="45"/>
  </w:num>
  <w:num w:numId="50">
    <w:abstractNumId w:val="16"/>
  </w:num>
  <w:num w:numId="51">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5FE"/>
    <w:rsid w:val="0000004F"/>
    <w:rsid w:val="0000238B"/>
    <w:rsid w:val="00003753"/>
    <w:rsid w:val="000120D0"/>
    <w:rsid w:val="00012412"/>
    <w:rsid w:val="000176CC"/>
    <w:rsid w:val="00022238"/>
    <w:rsid w:val="00022580"/>
    <w:rsid w:val="00022C5C"/>
    <w:rsid w:val="00026609"/>
    <w:rsid w:val="000407A6"/>
    <w:rsid w:val="00040DE1"/>
    <w:rsid w:val="00050B36"/>
    <w:rsid w:val="000538EC"/>
    <w:rsid w:val="00055771"/>
    <w:rsid w:val="0006177C"/>
    <w:rsid w:val="00064519"/>
    <w:rsid w:val="00064EE7"/>
    <w:rsid w:val="000651B3"/>
    <w:rsid w:val="000651D9"/>
    <w:rsid w:val="0007044E"/>
    <w:rsid w:val="000815FE"/>
    <w:rsid w:val="00085CB4"/>
    <w:rsid w:val="000869D0"/>
    <w:rsid w:val="00086C47"/>
    <w:rsid w:val="000917A4"/>
    <w:rsid w:val="00093569"/>
    <w:rsid w:val="0009643A"/>
    <w:rsid w:val="000C589E"/>
    <w:rsid w:val="000C68C4"/>
    <w:rsid w:val="000D2612"/>
    <w:rsid w:val="000D297C"/>
    <w:rsid w:val="000D656F"/>
    <w:rsid w:val="00102276"/>
    <w:rsid w:val="00103716"/>
    <w:rsid w:val="0010425A"/>
    <w:rsid w:val="0011127F"/>
    <w:rsid w:val="00113164"/>
    <w:rsid w:val="00116A7F"/>
    <w:rsid w:val="00116B19"/>
    <w:rsid w:val="001210F3"/>
    <w:rsid w:val="00126337"/>
    <w:rsid w:val="00133E9C"/>
    <w:rsid w:val="00143158"/>
    <w:rsid w:val="00145594"/>
    <w:rsid w:val="0015052E"/>
    <w:rsid w:val="00151A6F"/>
    <w:rsid w:val="00177842"/>
    <w:rsid w:val="00184683"/>
    <w:rsid w:val="001913AB"/>
    <w:rsid w:val="0019718C"/>
    <w:rsid w:val="001B52BC"/>
    <w:rsid w:val="001C0622"/>
    <w:rsid w:val="001C6026"/>
    <w:rsid w:val="001D34E1"/>
    <w:rsid w:val="001D3DD2"/>
    <w:rsid w:val="001D58FB"/>
    <w:rsid w:val="001D71B1"/>
    <w:rsid w:val="001F2A47"/>
    <w:rsid w:val="001F7491"/>
    <w:rsid w:val="001F74CC"/>
    <w:rsid w:val="001F7AFD"/>
    <w:rsid w:val="00211B78"/>
    <w:rsid w:val="00224D8E"/>
    <w:rsid w:val="00226FC2"/>
    <w:rsid w:val="00236C86"/>
    <w:rsid w:val="002528FC"/>
    <w:rsid w:val="002546A6"/>
    <w:rsid w:val="00255CA3"/>
    <w:rsid w:val="0025754C"/>
    <w:rsid w:val="002727AC"/>
    <w:rsid w:val="0028190C"/>
    <w:rsid w:val="00284CEC"/>
    <w:rsid w:val="00286A95"/>
    <w:rsid w:val="002900B2"/>
    <w:rsid w:val="002A4D97"/>
    <w:rsid w:val="002B3418"/>
    <w:rsid w:val="002B5C93"/>
    <w:rsid w:val="002B7846"/>
    <w:rsid w:val="002C32B6"/>
    <w:rsid w:val="002C58CE"/>
    <w:rsid w:val="002D3D7A"/>
    <w:rsid w:val="002D4BD6"/>
    <w:rsid w:val="002E23E1"/>
    <w:rsid w:val="002F68FE"/>
    <w:rsid w:val="002F71AB"/>
    <w:rsid w:val="003045B6"/>
    <w:rsid w:val="003068EC"/>
    <w:rsid w:val="003120A9"/>
    <w:rsid w:val="00320023"/>
    <w:rsid w:val="0032264B"/>
    <w:rsid w:val="0032460A"/>
    <w:rsid w:val="0032631A"/>
    <w:rsid w:val="00327C9B"/>
    <w:rsid w:val="00332365"/>
    <w:rsid w:val="00333B13"/>
    <w:rsid w:val="00340E13"/>
    <w:rsid w:val="00345AEF"/>
    <w:rsid w:val="00366CCA"/>
    <w:rsid w:val="00370B96"/>
    <w:rsid w:val="00373FD4"/>
    <w:rsid w:val="00381388"/>
    <w:rsid w:val="0039041B"/>
    <w:rsid w:val="00396316"/>
    <w:rsid w:val="003A32C0"/>
    <w:rsid w:val="003A39E5"/>
    <w:rsid w:val="003C5997"/>
    <w:rsid w:val="003D0891"/>
    <w:rsid w:val="003D7510"/>
    <w:rsid w:val="003E3744"/>
    <w:rsid w:val="003F1B5F"/>
    <w:rsid w:val="003F322A"/>
    <w:rsid w:val="003F7D09"/>
    <w:rsid w:val="00401B76"/>
    <w:rsid w:val="00404276"/>
    <w:rsid w:val="00412D35"/>
    <w:rsid w:val="004235FD"/>
    <w:rsid w:val="00432D10"/>
    <w:rsid w:val="00433E5E"/>
    <w:rsid w:val="00435198"/>
    <w:rsid w:val="004412B9"/>
    <w:rsid w:val="00452060"/>
    <w:rsid w:val="00453479"/>
    <w:rsid w:val="00461BF6"/>
    <w:rsid w:val="00465E75"/>
    <w:rsid w:val="0047333D"/>
    <w:rsid w:val="00481508"/>
    <w:rsid w:val="004B1036"/>
    <w:rsid w:val="004D1CE3"/>
    <w:rsid w:val="004D292E"/>
    <w:rsid w:val="004D2BA0"/>
    <w:rsid w:val="004F0113"/>
    <w:rsid w:val="00500CC9"/>
    <w:rsid w:val="00502A69"/>
    <w:rsid w:val="005075DD"/>
    <w:rsid w:val="0051259C"/>
    <w:rsid w:val="005225FE"/>
    <w:rsid w:val="00527466"/>
    <w:rsid w:val="00527CC4"/>
    <w:rsid w:val="00536C82"/>
    <w:rsid w:val="005376D1"/>
    <w:rsid w:val="00547BF4"/>
    <w:rsid w:val="005519C8"/>
    <w:rsid w:val="00552E9A"/>
    <w:rsid w:val="00574549"/>
    <w:rsid w:val="00574639"/>
    <w:rsid w:val="00583A9B"/>
    <w:rsid w:val="005858F3"/>
    <w:rsid w:val="00594B2C"/>
    <w:rsid w:val="005A5789"/>
    <w:rsid w:val="005B6D84"/>
    <w:rsid w:val="005B73F9"/>
    <w:rsid w:val="005E47F8"/>
    <w:rsid w:val="005F0E9B"/>
    <w:rsid w:val="005F2B1D"/>
    <w:rsid w:val="00610950"/>
    <w:rsid w:val="00614D10"/>
    <w:rsid w:val="006235D5"/>
    <w:rsid w:val="00636ED7"/>
    <w:rsid w:val="00651142"/>
    <w:rsid w:val="00652230"/>
    <w:rsid w:val="00656C72"/>
    <w:rsid w:val="006611C1"/>
    <w:rsid w:val="00677E02"/>
    <w:rsid w:val="00680807"/>
    <w:rsid w:val="00691F5E"/>
    <w:rsid w:val="00695DE5"/>
    <w:rsid w:val="006B3AE7"/>
    <w:rsid w:val="006B5D80"/>
    <w:rsid w:val="006B7288"/>
    <w:rsid w:val="006C607B"/>
    <w:rsid w:val="006C6FD6"/>
    <w:rsid w:val="006E354F"/>
    <w:rsid w:val="006E5BD1"/>
    <w:rsid w:val="006F0D3D"/>
    <w:rsid w:val="006F158E"/>
    <w:rsid w:val="006F2CCF"/>
    <w:rsid w:val="006F4996"/>
    <w:rsid w:val="00702F82"/>
    <w:rsid w:val="007078C4"/>
    <w:rsid w:val="00712A47"/>
    <w:rsid w:val="00722DF2"/>
    <w:rsid w:val="00724F95"/>
    <w:rsid w:val="00727BD4"/>
    <w:rsid w:val="007322F6"/>
    <w:rsid w:val="00733E4C"/>
    <w:rsid w:val="00736FEF"/>
    <w:rsid w:val="007511D4"/>
    <w:rsid w:val="00753B8C"/>
    <w:rsid w:val="0075793B"/>
    <w:rsid w:val="00766849"/>
    <w:rsid w:val="00780442"/>
    <w:rsid w:val="0078178C"/>
    <w:rsid w:val="0079480C"/>
    <w:rsid w:val="007972B1"/>
    <w:rsid w:val="007A7750"/>
    <w:rsid w:val="007B1E2D"/>
    <w:rsid w:val="007C0897"/>
    <w:rsid w:val="007C3E21"/>
    <w:rsid w:val="007D62F4"/>
    <w:rsid w:val="007F3FEC"/>
    <w:rsid w:val="008005BC"/>
    <w:rsid w:val="00825084"/>
    <w:rsid w:val="00831A95"/>
    <w:rsid w:val="00834321"/>
    <w:rsid w:val="008406E6"/>
    <w:rsid w:val="00851FC5"/>
    <w:rsid w:val="00854D3E"/>
    <w:rsid w:val="008571F9"/>
    <w:rsid w:val="0087476E"/>
    <w:rsid w:val="008848C2"/>
    <w:rsid w:val="0089011D"/>
    <w:rsid w:val="008A14CE"/>
    <w:rsid w:val="008A1D35"/>
    <w:rsid w:val="008B1EEF"/>
    <w:rsid w:val="008B24F2"/>
    <w:rsid w:val="008B28A0"/>
    <w:rsid w:val="008E000E"/>
    <w:rsid w:val="008E0BF4"/>
    <w:rsid w:val="008E22D4"/>
    <w:rsid w:val="008E4D4D"/>
    <w:rsid w:val="008F4712"/>
    <w:rsid w:val="008F5C33"/>
    <w:rsid w:val="008F67D0"/>
    <w:rsid w:val="008F6C40"/>
    <w:rsid w:val="008F752E"/>
    <w:rsid w:val="00904071"/>
    <w:rsid w:val="00907D2F"/>
    <w:rsid w:val="00907D4D"/>
    <w:rsid w:val="00913D83"/>
    <w:rsid w:val="009162D1"/>
    <w:rsid w:val="0091760E"/>
    <w:rsid w:val="00921EC9"/>
    <w:rsid w:val="00924548"/>
    <w:rsid w:val="00935DF4"/>
    <w:rsid w:val="00940B8C"/>
    <w:rsid w:val="00942D51"/>
    <w:rsid w:val="009501ED"/>
    <w:rsid w:val="00950E52"/>
    <w:rsid w:val="0095232E"/>
    <w:rsid w:val="009575C4"/>
    <w:rsid w:val="00957BCA"/>
    <w:rsid w:val="00962032"/>
    <w:rsid w:val="00963AC7"/>
    <w:rsid w:val="00963AFD"/>
    <w:rsid w:val="00973D02"/>
    <w:rsid w:val="00975716"/>
    <w:rsid w:val="00975D54"/>
    <w:rsid w:val="00977ECC"/>
    <w:rsid w:val="009815E6"/>
    <w:rsid w:val="0098230A"/>
    <w:rsid w:val="00984134"/>
    <w:rsid w:val="009843E5"/>
    <w:rsid w:val="00995B86"/>
    <w:rsid w:val="009C3939"/>
    <w:rsid w:val="009C4903"/>
    <w:rsid w:val="009E560B"/>
    <w:rsid w:val="009F5A91"/>
    <w:rsid w:val="009F7581"/>
    <w:rsid w:val="00A07477"/>
    <w:rsid w:val="00A14A70"/>
    <w:rsid w:val="00A17202"/>
    <w:rsid w:val="00A175AA"/>
    <w:rsid w:val="00A40754"/>
    <w:rsid w:val="00A42616"/>
    <w:rsid w:val="00A44A73"/>
    <w:rsid w:val="00A52252"/>
    <w:rsid w:val="00A54431"/>
    <w:rsid w:val="00A60E59"/>
    <w:rsid w:val="00A7017C"/>
    <w:rsid w:val="00A70DEE"/>
    <w:rsid w:val="00A74F1F"/>
    <w:rsid w:val="00A81044"/>
    <w:rsid w:val="00A83019"/>
    <w:rsid w:val="00AA0D56"/>
    <w:rsid w:val="00AC4F52"/>
    <w:rsid w:val="00AC77A9"/>
    <w:rsid w:val="00AD0C83"/>
    <w:rsid w:val="00AD15F9"/>
    <w:rsid w:val="00AD3FD8"/>
    <w:rsid w:val="00AF21AB"/>
    <w:rsid w:val="00B02913"/>
    <w:rsid w:val="00B04F5B"/>
    <w:rsid w:val="00B16B04"/>
    <w:rsid w:val="00B2498C"/>
    <w:rsid w:val="00B2677C"/>
    <w:rsid w:val="00B405B0"/>
    <w:rsid w:val="00B4725E"/>
    <w:rsid w:val="00B60009"/>
    <w:rsid w:val="00B64ADB"/>
    <w:rsid w:val="00B94E68"/>
    <w:rsid w:val="00BA298B"/>
    <w:rsid w:val="00BA35FA"/>
    <w:rsid w:val="00BA454F"/>
    <w:rsid w:val="00BC6623"/>
    <w:rsid w:val="00BF1C5B"/>
    <w:rsid w:val="00BF6C46"/>
    <w:rsid w:val="00C0576C"/>
    <w:rsid w:val="00C153D3"/>
    <w:rsid w:val="00C66C93"/>
    <w:rsid w:val="00C71E8F"/>
    <w:rsid w:val="00C71EF8"/>
    <w:rsid w:val="00C72A3B"/>
    <w:rsid w:val="00C916F0"/>
    <w:rsid w:val="00CA27C4"/>
    <w:rsid w:val="00CA7292"/>
    <w:rsid w:val="00CB0073"/>
    <w:rsid w:val="00CB4206"/>
    <w:rsid w:val="00CB7DD7"/>
    <w:rsid w:val="00CC0244"/>
    <w:rsid w:val="00CD7810"/>
    <w:rsid w:val="00CF1F99"/>
    <w:rsid w:val="00D00840"/>
    <w:rsid w:val="00D013DD"/>
    <w:rsid w:val="00D028A7"/>
    <w:rsid w:val="00D04C2E"/>
    <w:rsid w:val="00D053FC"/>
    <w:rsid w:val="00D27809"/>
    <w:rsid w:val="00D32536"/>
    <w:rsid w:val="00D34434"/>
    <w:rsid w:val="00D405BC"/>
    <w:rsid w:val="00D46479"/>
    <w:rsid w:val="00D7645D"/>
    <w:rsid w:val="00D7646D"/>
    <w:rsid w:val="00D84BBE"/>
    <w:rsid w:val="00D87FF0"/>
    <w:rsid w:val="00D96634"/>
    <w:rsid w:val="00DA5428"/>
    <w:rsid w:val="00DA7107"/>
    <w:rsid w:val="00DC0CA0"/>
    <w:rsid w:val="00DC302A"/>
    <w:rsid w:val="00DE0D2F"/>
    <w:rsid w:val="00DE3597"/>
    <w:rsid w:val="00DE3CAE"/>
    <w:rsid w:val="00DE51DA"/>
    <w:rsid w:val="00DF0C28"/>
    <w:rsid w:val="00DF7A66"/>
    <w:rsid w:val="00E0401D"/>
    <w:rsid w:val="00E10CE1"/>
    <w:rsid w:val="00E169EA"/>
    <w:rsid w:val="00E224E8"/>
    <w:rsid w:val="00E306AD"/>
    <w:rsid w:val="00E317C3"/>
    <w:rsid w:val="00E431B2"/>
    <w:rsid w:val="00E57F12"/>
    <w:rsid w:val="00E67531"/>
    <w:rsid w:val="00E82F64"/>
    <w:rsid w:val="00E83817"/>
    <w:rsid w:val="00EA113E"/>
    <w:rsid w:val="00EA135A"/>
    <w:rsid w:val="00EA14DE"/>
    <w:rsid w:val="00EA1BE7"/>
    <w:rsid w:val="00EA6B29"/>
    <w:rsid w:val="00ED2476"/>
    <w:rsid w:val="00EE5AA6"/>
    <w:rsid w:val="00EF4DDA"/>
    <w:rsid w:val="00F01676"/>
    <w:rsid w:val="00F02947"/>
    <w:rsid w:val="00F056D0"/>
    <w:rsid w:val="00F179ED"/>
    <w:rsid w:val="00F31A03"/>
    <w:rsid w:val="00F31C84"/>
    <w:rsid w:val="00F32955"/>
    <w:rsid w:val="00F4291A"/>
    <w:rsid w:val="00F4431B"/>
    <w:rsid w:val="00F4629E"/>
    <w:rsid w:val="00F46328"/>
    <w:rsid w:val="00F505DF"/>
    <w:rsid w:val="00F64861"/>
    <w:rsid w:val="00F70176"/>
    <w:rsid w:val="00F701CF"/>
    <w:rsid w:val="00F71802"/>
    <w:rsid w:val="00F84FA0"/>
    <w:rsid w:val="00F8600E"/>
    <w:rsid w:val="00F9425D"/>
    <w:rsid w:val="00F94C85"/>
    <w:rsid w:val="00FA4C83"/>
    <w:rsid w:val="00FB0CDF"/>
    <w:rsid w:val="00FB55C5"/>
    <w:rsid w:val="00FC1D49"/>
    <w:rsid w:val="00FC66EF"/>
    <w:rsid w:val="00FC672B"/>
    <w:rsid w:val="00FD0A21"/>
    <w:rsid w:val="00FE1514"/>
    <w:rsid w:val="00FE217C"/>
    <w:rsid w:val="00FE21FB"/>
    <w:rsid w:val="00FF12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5428"/>
    <w:rPr>
      <w:rFonts w:eastAsia="MS Gothic" w:cs="Calibri"/>
      <w:bCs/>
      <w:kern w:val="32"/>
      <w:sz w:val="22"/>
      <w:szCs w:val="22"/>
      <w:lang w:val="nl-NL"/>
    </w:rPr>
  </w:style>
  <w:style w:type="paragraph" w:styleId="Kop1">
    <w:name w:val="heading 1"/>
    <w:basedOn w:val="Standaard"/>
    <w:next w:val="Standaard"/>
    <w:link w:val="Kop1Char"/>
    <w:qFormat/>
    <w:rsid w:val="008E4D4D"/>
    <w:pPr>
      <w:keepNext/>
      <w:spacing w:before="240"/>
      <w:ind w:left="0"/>
      <w:outlineLvl w:val="0"/>
    </w:pPr>
    <w:rPr>
      <w:rFonts w:asciiTheme="minorHAnsi" w:eastAsiaTheme="majorEastAsia" w:hAnsiTheme="minorHAnsi" w:cstheme="majorBidi"/>
      <w:b/>
      <w:bCs w:val="0"/>
      <w:sz w:val="24"/>
      <w:szCs w:val="24"/>
    </w:rPr>
  </w:style>
  <w:style w:type="paragraph" w:styleId="Kop2">
    <w:name w:val="heading 2"/>
    <w:basedOn w:val="Standaard"/>
    <w:next w:val="Standaard"/>
    <w:link w:val="Kop2Char"/>
    <w:uiPriority w:val="99"/>
    <w:unhideWhenUsed/>
    <w:qFormat/>
    <w:rsid w:val="00B02913"/>
    <w:pPr>
      <w:keepNext/>
      <w:tabs>
        <w:tab w:val="left" w:pos="1134"/>
      </w:tabs>
      <w:spacing w:before="120"/>
      <w:ind w:left="0"/>
      <w:outlineLvl w:val="1"/>
    </w:pPr>
    <w:rPr>
      <w:rFonts w:asciiTheme="majorHAnsi" w:eastAsiaTheme="majorEastAsia" w:hAnsiTheme="majorHAnsi" w:cstheme="majorBidi"/>
      <w:b/>
      <w:bCs w:val="0"/>
      <w:i/>
      <w:iCs/>
    </w:rPr>
  </w:style>
  <w:style w:type="paragraph" w:styleId="Kop3">
    <w:name w:val="heading 3"/>
    <w:basedOn w:val="Standaard"/>
    <w:next w:val="Standaard"/>
    <w:link w:val="Kop3Char"/>
    <w:qFormat/>
    <w:rsid w:val="006235D5"/>
    <w:pPr>
      <w:keepNext/>
      <w:spacing w:before="240"/>
      <w:ind w:left="0"/>
      <w:outlineLvl w:val="2"/>
    </w:pPr>
    <w:rPr>
      <w:rFonts w:asciiTheme="minorHAnsi" w:eastAsia="Times New Roman" w:hAnsiTheme="minorHAnsi" w:cstheme="minorHAnsi"/>
      <w:b/>
      <w:bCs w:val="0"/>
    </w:rPr>
  </w:style>
  <w:style w:type="paragraph" w:styleId="Kop4">
    <w:name w:val="heading 4"/>
    <w:basedOn w:val="Standaard"/>
    <w:next w:val="Standaard"/>
    <w:link w:val="Kop4Char"/>
    <w:uiPriority w:val="9"/>
    <w:qFormat/>
    <w:rsid w:val="009815E6"/>
    <w:pPr>
      <w:keepNext/>
      <w:numPr>
        <w:numId w:val="1"/>
      </w:numPr>
      <w:tabs>
        <w:tab w:val="clear" w:pos="360"/>
        <w:tab w:val="num" w:pos="720"/>
      </w:tabs>
      <w:spacing w:before="240"/>
      <w:ind w:left="0" w:firstLine="0"/>
      <w:outlineLvl w:val="3"/>
    </w:pPr>
    <w:rPr>
      <w:rFonts w:ascii="Times New Roman" w:eastAsia="Times New Roman" w:hAnsi="Times New Roman"/>
      <w:b/>
      <w:bCs w:val="0"/>
      <w:sz w:val="28"/>
      <w:szCs w:val="28"/>
    </w:rPr>
  </w:style>
  <w:style w:type="paragraph" w:styleId="Kop5">
    <w:name w:val="heading 5"/>
    <w:basedOn w:val="Standaard"/>
    <w:next w:val="Standaard"/>
    <w:link w:val="Kop5Char"/>
    <w:autoRedefine/>
    <w:uiPriority w:val="9"/>
    <w:qFormat/>
    <w:rsid w:val="006C607B"/>
    <w:pPr>
      <w:spacing w:before="120"/>
      <w:outlineLvl w:val="4"/>
    </w:pPr>
    <w:rPr>
      <w:rFonts w:eastAsia="Times New Roman"/>
      <w:b/>
      <w:bCs w:val="0"/>
      <w:i/>
      <w:iCs/>
      <w:color w:val="000000"/>
    </w:rPr>
  </w:style>
  <w:style w:type="paragraph" w:styleId="Kop6">
    <w:name w:val="heading 6"/>
    <w:basedOn w:val="Standaard"/>
    <w:next w:val="Standaard"/>
    <w:link w:val="Kop6Char"/>
    <w:uiPriority w:val="9"/>
    <w:qFormat/>
    <w:rsid w:val="009815E6"/>
    <w:pPr>
      <w:keepNext/>
      <w:keepLines/>
      <w:spacing w:before="200"/>
      <w:outlineLvl w:val="5"/>
    </w:pPr>
    <w:rPr>
      <w:rFonts w:ascii="Cambria" w:eastAsia="Times New Roman" w:hAnsi="Cambria"/>
      <w:i/>
      <w:iCs/>
      <w:color w:val="243F60"/>
      <w:sz w:val="20"/>
      <w:szCs w:val="20"/>
    </w:rPr>
  </w:style>
  <w:style w:type="paragraph" w:styleId="Kop7">
    <w:name w:val="heading 7"/>
    <w:basedOn w:val="Standaard"/>
    <w:next w:val="Standaard"/>
    <w:link w:val="Kop7Char"/>
    <w:uiPriority w:val="9"/>
    <w:qFormat/>
    <w:rsid w:val="009815E6"/>
    <w:pPr>
      <w:keepNext/>
      <w:keepLines/>
      <w:spacing w:before="200"/>
      <w:outlineLvl w:val="6"/>
    </w:pPr>
    <w:rPr>
      <w:rFonts w:ascii="Cambria" w:eastAsia="Times New Roman" w:hAnsi="Cambria"/>
      <w:i/>
      <w:iCs/>
      <w:color w:val="404040"/>
      <w:sz w:val="20"/>
      <w:szCs w:val="20"/>
    </w:rPr>
  </w:style>
  <w:style w:type="paragraph" w:styleId="Kop8">
    <w:name w:val="heading 8"/>
    <w:basedOn w:val="Standaard"/>
    <w:next w:val="Standaard"/>
    <w:link w:val="Kop8Char"/>
    <w:uiPriority w:val="9"/>
    <w:unhideWhenUsed/>
    <w:qFormat/>
    <w:rsid w:val="0011316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5225FE"/>
    <w:rPr>
      <w:sz w:val="22"/>
      <w:szCs w:val="22"/>
    </w:rPr>
  </w:style>
  <w:style w:type="character" w:customStyle="1" w:styleId="Kop1Char">
    <w:name w:val="Kop 1 Char"/>
    <w:basedOn w:val="Standaardalinea-lettertype"/>
    <w:link w:val="Kop1"/>
    <w:rsid w:val="008E4D4D"/>
    <w:rPr>
      <w:rFonts w:asciiTheme="minorHAnsi" w:eastAsiaTheme="majorEastAsia" w:hAnsiTheme="minorHAnsi" w:cstheme="majorBidi"/>
      <w:b/>
      <w:kern w:val="32"/>
      <w:sz w:val="24"/>
      <w:szCs w:val="24"/>
      <w:lang w:val="nl-NL"/>
    </w:rPr>
  </w:style>
  <w:style w:type="character" w:customStyle="1" w:styleId="Kop2Char">
    <w:name w:val="Kop 2 Char"/>
    <w:basedOn w:val="Standaardalinea-lettertype"/>
    <w:link w:val="Kop2"/>
    <w:uiPriority w:val="99"/>
    <w:rsid w:val="00B02913"/>
    <w:rPr>
      <w:rFonts w:asciiTheme="majorHAnsi" w:eastAsiaTheme="majorEastAsia" w:hAnsiTheme="majorHAnsi" w:cstheme="majorBidi"/>
      <w:b/>
      <w:i/>
      <w:iCs/>
      <w:kern w:val="32"/>
      <w:sz w:val="22"/>
      <w:szCs w:val="22"/>
      <w:lang w:val="nl-NL"/>
    </w:rPr>
  </w:style>
  <w:style w:type="paragraph" w:styleId="Koptekst">
    <w:name w:val="header"/>
    <w:basedOn w:val="Standaard"/>
    <w:link w:val="KoptekstChar"/>
    <w:unhideWhenUsed/>
    <w:rsid w:val="003C5997"/>
    <w:pPr>
      <w:tabs>
        <w:tab w:val="center" w:pos="4536"/>
        <w:tab w:val="right" w:pos="9072"/>
      </w:tabs>
    </w:pPr>
  </w:style>
  <w:style w:type="character" w:customStyle="1" w:styleId="KoptekstChar">
    <w:name w:val="Koptekst Char"/>
    <w:basedOn w:val="Standaardalinea-lettertype"/>
    <w:link w:val="Koptekst"/>
    <w:rsid w:val="003C5997"/>
    <w:rPr>
      <w:sz w:val="22"/>
      <w:szCs w:val="22"/>
      <w:lang w:eastAsia="en-US"/>
    </w:rPr>
  </w:style>
  <w:style w:type="paragraph" w:styleId="Voettekst">
    <w:name w:val="footer"/>
    <w:basedOn w:val="Standaard"/>
    <w:link w:val="VoettekstChar"/>
    <w:uiPriority w:val="99"/>
    <w:unhideWhenUsed/>
    <w:rsid w:val="003C5997"/>
    <w:pPr>
      <w:tabs>
        <w:tab w:val="center" w:pos="4536"/>
        <w:tab w:val="right" w:pos="9072"/>
      </w:tabs>
    </w:pPr>
  </w:style>
  <w:style w:type="character" w:customStyle="1" w:styleId="VoettekstChar">
    <w:name w:val="Voettekst Char"/>
    <w:basedOn w:val="Standaardalinea-lettertype"/>
    <w:link w:val="Voettekst"/>
    <w:uiPriority w:val="99"/>
    <w:rsid w:val="003C5997"/>
    <w:rPr>
      <w:sz w:val="22"/>
      <w:szCs w:val="22"/>
      <w:lang w:eastAsia="en-US"/>
    </w:rPr>
  </w:style>
  <w:style w:type="paragraph" w:styleId="Ballontekst">
    <w:name w:val="Balloon Text"/>
    <w:basedOn w:val="Standaard"/>
    <w:link w:val="BallontekstChar"/>
    <w:unhideWhenUsed/>
    <w:rsid w:val="00433E5E"/>
    <w:rPr>
      <w:rFonts w:ascii="Tahoma" w:hAnsi="Tahoma" w:cs="Tahoma"/>
      <w:sz w:val="16"/>
      <w:szCs w:val="16"/>
    </w:rPr>
  </w:style>
  <w:style w:type="character" w:customStyle="1" w:styleId="BallontekstChar">
    <w:name w:val="Ballontekst Char"/>
    <w:basedOn w:val="Standaardalinea-lettertype"/>
    <w:link w:val="Ballontekst"/>
    <w:rsid w:val="00433E5E"/>
    <w:rPr>
      <w:rFonts w:ascii="Tahoma" w:hAnsi="Tahoma" w:cs="Tahoma"/>
      <w:sz w:val="16"/>
      <w:szCs w:val="16"/>
      <w:lang w:eastAsia="en-US"/>
    </w:rPr>
  </w:style>
  <w:style w:type="paragraph" w:styleId="Voetnoottekst">
    <w:name w:val="footnote text"/>
    <w:basedOn w:val="Standaard"/>
    <w:link w:val="VoetnoottekstChar"/>
    <w:uiPriority w:val="99"/>
    <w:unhideWhenUsed/>
    <w:rsid w:val="002B3418"/>
    <w:rPr>
      <w:sz w:val="20"/>
      <w:szCs w:val="20"/>
    </w:rPr>
  </w:style>
  <w:style w:type="character" w:customStyle="1" w:styleId="VoetnoottekstChar">
    <w:name w:val="Voetnoottekst Char"/>
    <w:basedOn w:val="Standaardalinea-lettertype"/>
    <w:link w:val="Voetnoottekst"/>
    <w:uiPriority w:val="99"/>
    <w:rsid w:val="002B3418"/>
    <w:rPr>
      <w:lang w:eastAsia="en-US"/>
    </w:rPr>
  </w:style>
  <w:style w:type="character" w:styleId="Voetnootmarkering">
    <w:name w:val="footnote reference"/>
    <w:basedOn w:val="Standaardalinea-lettertype"/>
    <w:uiPriority w:val="99"/>
    <w:semiHidden/>
    <w:unhideWhenUsed/>
    <w:rsid w:val="002B3418"/>
    <w:rPr>
      <w:vertAlign w:val="superscript"/>
    </w:rPr>
  </w:style>
  <w:style w:type="paragraph" w:styleId="Lijstalinea">
    <w:name w:val="List Paragraph"/>
    <w:basedOn w:val="Standaard"/>
    <w:uiPriority w:val="34"/>
    <w:qFormat/>
    <w:rsid w:val="0000004F"/>
    <w:pPr>
      <w:ind w:left="993"/>
      <w:contextualSpacing/>
    </w:pPr>
  </w:style>
  <w:style w:type="character" w:customStyle="1" w:styleId="Kop3Char">
    <w:name w:val="Kop 3 Char"/>
    <w:basedOn w:val="Standaardalinea-lettertype"/>
    <w:link w:val="Kop3"/>
    <w:uiPriority w:val="9"/>
    <w:rsid w:val="006235D5"/>
    <w:rPr>
      <w:rFonts w:asciiTheme="minorHAnsi" w:eastAsia="Times New Roman" w:hAnsiTheme="minorHAnsi" w:cstheme="minorHAnsi"/>
      <w:b/>
      <w:kern w:val="32"/>
      <w:sz w:val="22"/>
      <w:szCs w:val="22"/>
      <w:lang w:val="nl-NL"/>
    </w:rPr>
  </w:style>
  <w:style w:type="character" w:customStyle="1" w:styleId="Kop4Char">
    <w:name w:val="Kop 4 Char"/>
    <w:basedOn w:val="Standaardalinea-lettertype"/>
    <w:link w:val="Kop4"/>
    <w:uiPriority w:val="9"/>
    <w:rsid w:val="009815E6"/>
    <w:rPr>
      <w:rFonts w:ascii="Times New Roman" w:eastAsia="Times New Roman" w:hAnsi="Times New Roman" w:cs="Calibri"/>
      <w:b/>
      <w:kern w:val="32"/>
      <w:sz w:val="28"/>
      <w:szCs w:val="28"/>
      <w:lang w:val="nl-NL"/>
    </w:rPr>
  </w:style>
  <w:style w:type="character" w:customStyle="1" w:styleId="Kop5Char">
    <w:name w:val="Kop 5 Char"/>
    <w:basedOn w:val="Standaardalinea-lettertype"/>
    <w:link w:val="Kop5"/>
    <w:uiPriority w:val="9"/>
    <w:rsid w:val="006C607B"/>
    <w:rPr>
      <w:rFonts w:eastAsia="Times New Roman" w:cs="Calibri"/>
      <w:b/>
      <w:i/>
      <w:iCs/>
      <w:color w:val="000000"/>
      <w:kern w:val="32"/>
      <w:sz w:val="22"/>
      <w:szCs w:val="22"/>
      <w:lang w:val="nl-NL"/>
    </w:rPr>
  </w:style>
  <w:style w:type="character" w:customStyle="1" w:styleId="Kop6Char">
    <w:name w:val="Kop 6 Char"/>
    <w:basedOn w:val="Standaardalinea-lettertype"/>
    <w:link w:val="Kop6"/>
    <w:uiPriority w:val="9"/>
    <w:rsid w:val="009815E6"/>
    <w:rPr>
      <w:rFonts w:ascii="Cambria" w:eastAsia="Times New Roman" w:hAnsi="Cambria"/>
      <w:i/>
      <w:iCs/>
      <w:color w:val="243F60"/>
      <w:lang w:val="en-GB" w:eastAsia="en-US"/>
    </w:rPr>
  </w:style>
  <w:style w:type="character" w:customStyle="1" w:styleId="Kop7Char">
    <w:name w:val="Kop 7 Char"/>
    <w:basedOn w:val="Standaardalinea-lettertype"/>
    <w:link w:val="Kop7"/>
    <w:uiPriority w:val="9"/>
    <w:rsid w:val="009815E6"/>
    <w:rPr>
      <w:rFonts w:ascii="Cambria" w:eastAsia="Times New Roman" w:hAnsi="Cambria"/>
      <w:i/>
      <w:iCs/>
      <w:color w:val="404040"/>
      <w:lang w:val="en-GB" w:eastAsia="en-US"/>
    </w:rPr>
  </w:style>
  <w:style w:type="character" w:styleId="Zwaar">
    <w:name w:val="Strong"/>
    <w:qFormat/>
    <w:rsid w:val="009815E6"/>
    <w:rPr>
      <w:rFonts w:cs="Times New Roman"/>
      <w:b/>
      <w:bCs/>
    </w:rPr>
  </w:style>
  <w:style w:type="paragraph" w:styleId="Inhopg1">
    <w:name w:val="toc 1"/>
    <w:basedOn w:val="Standaard"/>
    <w:next w:val="Standaard"/>
    <w:autoRedefine/>
    <w:uiPriority w:val="39"/>
    <w:rsid w:val="00502A69"/>
    <w:pPr>
      <w:tabs>
        <w:tab w:val="left" w:pos="1276"/>
        <w:tab w:val="left" w:pos="8222"/>
      </w:tabs>
      <w:ind w:right="504"/>
    </w:pPr>
    <w:rPr>
      <w:rFonts w:asciiTheme="minorHAnsi" w:hAnsiTheme="minorHAnsi" w:cstheme="minorHAnsi"/>
      <w:noProof/>
      <w:sz w:val="20"/>
      <w:szCs w:val="20"/>
    </w:rPr>
  </w:style>
  <w:style w:type="paragraph" w:styleId="Inhopg2">
    <w:name w:val="toc 2"/>
    <w:basedOn w:val="Standaard"/>
    <w:next w:val="Standaard"/>
    <w:autoRedefine/>
    <w:uiPriority w:val="39"/>
    <w:rsid w:val="00963AC7"/>
    <w:pPr>
      <w:tabs>
        <w:tab w:val="left" w:pos="1276"/>
        <w:tab w:val="right" w:leader="dot" w:pos="8505"/>
      </w:tabs>
      <w:ind w:right="1355"/>
    </w:pPr>
  </w:style>
  <w:style w:type="paragraph" w:styleId="Inhopg3">
    <w:name w:val="toc 3"/>
    <w:basedOn w:val="Standaard"/>
    <w:next w:val="Standaard"/>
    <w:autoRedefine/>
    <w:rsid w:val="000D297C"/>
    <w:pPr>
      <w:tabs>
        <w:tab w:val="left" w:pos="1276"/>
        <w:tab w:val="right" w:leader="dot" w:pos="8505"/>
      </w:tabs>
    </w:pPr>
    <w:rPr>
      <w:rFonts w:asciiTheme="minorHAnsi" w:hAnsiTheme="minorHAnsi" w:cstheme="minorHAnsi"/>
      <w:noProof/>
    </w:rPr>
  </w:style>
  <w:style w:type="paragraph" w:styleId="Lijstopsomteken">
    <w:name w:val="List Bullet"/>
    <w:basedOn w:val="Standaard"/>
    <w:uiPriority w:val="99"/>
    <w:rsid w:val="009815E6"/>
    <w:pPr>
      <w:widowControl w:val="0"/>
      <w:numPr>
        <w:numId w:val="2"/>
      </w:numPr>
      <w:tabs>
        <w:tab w:val="left" w:pos="567"/>
      </w:tabs>
      <w:spacing w:before="60"/>
      <w:contextualSpacing/>
    </w:pPr>
    <w:rPr>
      <w:rFonts w:ascii="Times New Roman" w:eastAsia="Times New Roman" w:hAnsi="Times New Roman"/>
      <w:sz w:val="20"/>
      <w:szCs w:val="20"/>
      <w:lang w:eastAsia="nl-NL"/>
    </w:rPr>
  </w:style>
  <w:style w:type="character" w:customStyle="1" w:styleId="apple-converted-space">
    <w:name w:val="apple-converted-space"/>
    <w:uiPriority w:val="99"/>
    <w:rsid w:val="009815E6"/>
    <w:rPr>
      <w:rFonts w:cs="Times New Roman"/>
    </w:rPr>
  </w:style>
  <w:style w:type="character" w:styleId="Nadruk">
    <w:name w:val="Emphasis"/>
    <w:uiPriority w:val="20"/>
    <w:qFormat/>
    <w:rsid w:val="009815E6"/>
    <w:rPr>
      <w:rFonts w:cs="Times New Roman"/>
      <w:i/>
      <w:iCs/>
    </w:rPr>
  </w:style>
  <w:style w:type="paragraph" w:styleId="Titel">
    <w:name w:val="Title"/>
    <w:basedOn w:val="Standaard"/>
    <w:next w:val="Standaard"/>
    <w:link w:val="TitelChar"/>
    <w:uiPriority w:val="10"/>
    <w:qFormat/>
    <w:rsid w:val="009815E6"/>
    <w:pPr>
      <w:pBdr>
        <w:bottom w:val="single" w:sz="8" w:space="4" w:color="4F81BD"/>
      </w:pBdr>
      <w:spacing w:before="60" w:after="300"/>
      <w:contextualSpacing/>
    </w:pPr>
    <w:rPr>
      <w:rFonts w:ascii="Cambria" w:eastAsia="Times New Roman" w:hAnsi="Cambria"/>
      <w:color w:val="17365D"/>
      <w:spacing w:val="5"/>
      <w:kern w:val="28"/>
      <w:sz w:val="52"/>
      <w:szCs w:val="52"/>
    </w:rPr>
  </w:style>
  <w:style w:type="character" w:customStyle="1" w:styleId="TitelChar">
    <w:name w:val="Titel Char"/>
    <w:basedOn w:val="Standaardalinea-lettertype"/>
    <w:link w:val="Titel"/>
    <w:uiPriority w:val="10"/>
    <w:rsid w:val="009815E6"/>
    <w:rPr>
      <w:rFonts w:ascii="Cambria" w:eastAsia="Times New Roman" w:hAnsi="Cambria"/>
      <w:color w:val="17365D"/>
      <w:spacing w:val="5"/>
      <w:kern w:val="28"/>
      <w:sz w:val="52"/>
      <w:szCs w:val="52"/>
      <w:lang w:val="en-GB" w:eastAsia="en-US"/>
    </w:rPr>
  </w:style>
  <w:style w:type="paragraph" w:styleId="Bijschrift">
    <w:name w:val="caption"/>
    <w:basedOn w:val="Standaard"/>
    <w:next w:val="Standaard"/>
    <w:uiPriority w:val="35"/>
    <w:qFormat/>
    <w:rsid w:val="009815E6"/>
    <w:pPr>
      <w:spacing w:before="60"/>
    </w:pPr>
    <w:rPr>
      <w:b/>
      <w:bCs w:val="0"/>
      <w:color w:val="4F81BD"/>
      <w:sz w:val="18"/>
      <w:szCs w:val="18"/>
    </w:rPr>
  </w:style>
  <w:style w:type="paragraph" w:customStyle="1" w:styleId="Normaa2">
    <w:name w:val="Normaa2"/>
    <w:uiPriority w:val="99"/>
    <w:rsid w:val="009815E6"/>
    <w:pPr>
      <w:spacing w:before="60" w:after="200" w:line="276" w:lineRule="auto"/>
    </w:pPr>
    <w:rPr>
      <w:sz w:val="22"/>
      <w:szCs w:val="22"/>
    </w:rPr>
  </w:style>
  <w:style w:type="paragraph" w:customStyle="1" w:styleId="Normaa1">
    <w:name w:val="Normaa1"/>
    <w:uiPriority w:val="99"/>
    <w:rsid w:val="009815E6"/>
    <w:pPr>
      <w:widowControl w:val="0"/>
      <w:autoSpaceDE w:val="0"/>
      <w:autoSpaceDN w:val="0"/>
      <w:adjustRightInd w:val="0"/>
      <w:spacing w:before="60"/>
    </w:pPr>
    <w:rPr>
      <w:rFonts w:ascii="Arial" w:eastAsia="Times New Roman" w:hAnsi="Arial" w:cs="Arial"/>
      <w:lang w:val="en-US"/>
    </w:rPr>
  </w:style>
  <w:style w:type="paragraph" w:customStyle="1" w:styleId="Koptek">
    <w:name w:val="Koptek"/>
    <w:basedOn w:val="Standaard"/>
    <w:uiPriority w:val="99"/>
    <w:rsid w:val="009815E6"/>
    <w:pPr>
      <w:tabs>
        <w:tab w:val="center" w:pos="4153"/>
        <w:tab w:val="right" w:pos="8306"/>
      </w:tabs>
      <w:spacing w:before="60"/>
    </w:pPr>
    <w:rPr>
      <w:rFonts w:ascii="Times New Roman" w:hAnsi="Times New Roman"/>
      <w:sz w:val="24"/>
      <w:szCs w:val="24"/>
    </w:rPr>
  </w:style>
  <w:style w:type="paragraph" w:customStyle="1" w:styleId="Voette">
    <w:name w:val="Voette"/>
    <w:basedOn w:val="Standaard"/>
    <w:uiPriority w:val="99"/>
    <w:semiHidden/>
    <w:rsid w:val="009815E6"/>
    <w:pPr>
      <w:tabs>
        <w:tab w:val="center" w:pos="4153"/>
        <w:tab w:val="right" w:pos="8306"/>
      </w:tabs>
      <w:spacing w:before="60"/>
    </w:pPr>
    <w:rPr>
      <w:rFonts w:ascii="Times New Roman" w:hAnsi="Times New Roman"/>
      <w:sz w:val="24"/>
      <w:szCs w:val="24"/>
    </w:rPr>
  </w:style>
  <w:style w:type="character" w:customStyle="1" w:styleId="Paginanumme">
    <w:name w:val="Paginanumme"/>
    <w:uiPriority w:val="99"/>
    <w:rsid w:val="009815E6"/>
  </w:style>
  <w:style w:type="paragraph" w:styleId="Normaalweb">
    <w:name w:val="Normal (Web)"/>
    <w:basedOn w:val="Standaard"/>
    <w:uiPriority w:val="99"/>
    <w:rsid w:val="009815E6"/>
    <w:pPr>
      <w:spacing w:before="100" w:beforeAutospacing="1" w:after="100" w:afterAutospacing="1"/>
    </w:pPr>
    <w:rPr>
      <w:rFonts w:ascii="Times New Roman" w:eastAsia="Times New Roman" w:hAnsi="Times New Roman"/>
      <w:sz w:val="24"/>
      <w:szCs w:val="24"/>
      <w:lang w:eastAsia="nl-NL"/>
    </w:rPr>
  </w:style>
  <w:style w:type="paragraph" w:styleId="Kopvaninhoudsopgave">
    <w:name w:val="TOC Heading"/>
    <w:basedOn w:val="Kop1"/>
    <w:next w:val="Standaard"/>
    <w:uiPriority w:val="39"/>
    <w:qFormat/>
    <w:rsid w:val="009815E6"/>
    <w:pPr>
      <w:keepLines/>
      <w:spacing w:before="480"/>
      <w:outlineLvl w:val="9"/>
    </w:pPr>
    <w:rPr>
      <w:rFonts w:ascii="Cambria" w:eastAsia="Times New Roman" w:hAnsi="Cambria" w:cs="Times New Roman"/>
      <w:color w:val="365F91"/>
      <w:kern w:val="0"/>
      <w:lang w:eastAsia="nl-NL"/>
    </w:rPr>
  </w:style>
  <w:style w:type="character" w:styleId="Hyperlink">
    <w:name w:val="Hyperlink"/>
    <w:uiPriority w:val="99"/>
    <w:rsid w:val="009815E6"/>
    <w:rPr>
      <w:rFonts w:cs="Times New Roman"/>
      <w:color w:val="0000FF"/>
      <w:u w:val="single"/>
    </w:rPr>
  </w:style>
  <w:style w:type="paragraph" w:styleId="Ondertitel">
    <w:name w:val="Subtitle"/>
    <w:basedOn w:val="Standaard"/>
    <w:next w:val="Standaard"/>
    <w:link w:val="OndertitelChar"/>
    <w:uiPriority w:val="11"/>
    <w:qFormat/>
    <w:rsid w:val="009815E6"/>
    <w:pPr>
      <w:numPr>
        <w:ilvl w:val="1"/>
      </w:numPr>
      <w:spacing w:before="60"/>
      <w:ind w:left="301"/>
    </w:pPr>
    <w:rPr>
      <w:rFonts w:ascii="Cambria" w:eastAsia="Times New Roman" w:hAnsi="Cambria"/>
      <w:i/>
      <w:iCs/>
      <w:color w:val="4F81BD"/>
      <w:spacing w:val="15"/>
      <w:sz w:val="24"/>
      <w:szCs w:val="24"/>
    </w:rPr>
  </w:style>
  <w:style w:type="character" w:customStyle="1" w:styleId="OndertitelChar">
    <w:name w:val="Ondertitel Char"/>
    <w:basedOn w:val="Standaardalinea-lettertype"/>
    <w:link w:val="Ondertitel"/>
    <w:uiPriority w:val="11"/>
    <w:rsid w:val="009815E6"/>
    <w:rPr>
      <w:rFonts w:ascii="Cambria" w:eastAsia="Times New Roman" w:hAnsi="Cambria"/>
      <w:i/>
      <w:iCs/>
      <w:color w:val="4F81BD"/>
      <w:spacing w:val="15"/>
      <w:sz w:val="24"/>
      <w:szCs w:val="24"/>
      <w:lang w:val="en-GB" w:eastAsia="en-US"/>
    </w:rPr>
  </w:style>
  <w:style w:type="paragraph" w:styleId="Inhopg4">
    <w:name w:val="toc 4"/>
    <w:basedOn w:val="Standaard"/>
    <w:next w:val="Standaard"/>
    <w:autoRedefine/>
    <w:rsid w:val="009815E6"/>
    <w:pPr>
      <w:spacing w:before="60" w:after="100"/>
      <w:ind w:left="660"/>
    </w:pPr>
    <w:rPr>
      <w:rFonts w:eastAsia="Times New Roman"/>
      <w:lang w:eastAsia="nl-NL"/>
    </w:rPr>
  </w:style>
  <w:style w:type="paragraph" w:styleId="Inhopg5">
    <w:name w:val="toc 5"/>
    <w:basedOn w:val="Standaard"/>
    <w:next w:val="Standaard"/>
    <w:autoRedefine/>
    <w:rsid w:val="009815E6"/>
    <w:pPr>
      <w:spacing w:before="60" w:after="100"/>
      <w:ind w:left="880"/>
    </w:pPr>
    <w:rPr>
      <w:rFonts w:eastAsia="Times New Roman"/>
      <w:lang w:eastAsia="nl-NL"/>
    </w:rPr>
  </w:style>
  <w:style w:type="paragraph" w:styleId="Inhopg6">
    <w:name w:val="toc 6"/>
    <w:basedOn w:val="Standaard"/>
    <w:next w:val="Standaard"/>
    <w:autoRedefine/>
    <w:rsid w:val="009815E6"/>
    <w:pPr>
      <w:spacing w:before="60" w:after="100"/>
      <w:ind w:left="1100"/>
    </w:pPr>
    <w:rPr>
      <w:rFonts w:eastAsia="Times New Roman"/>
      <w:lang w:eastAsia="nl-NL"/>
    </w:rPr>
  </w:style>
  <w:style w:type="paragraph" w:styleId="Inhopg7">
    <w:name w:val="toc 7"/>
    <w:basedOn w:val="Standaard"/>
    <w:next w:val="Standaard"/>
    <w:autoRedefine/>
    <w:rsid w:val="009815E6"/>
    <w:pPr>
      <w:spacing w:before="60" w:after="100"/>
      <w:ind w:left="1320"/>
    </w:pPr>
    <w:rPr>
      <w:rFonts w:eastAsia="Times New Roman"/>
      <w:lang w:eastAsia="nl-NL"/>
    </w:rPr>
  </w:style>
  <w:style w:type="paragraph" w:styleId="Inhopg8">
    <w:name w:val="toc 8"/>
    <w:basedOn w:val="Standaard"/>
    <w:next w:val="Standaard"/>
    <w:autoRedefine/>
    <w:rsid w:val="009815E6"/>
    <w:pPr>
      <w:spacing w:before="60" w:after="100"/>
      <w:ind w:left="1540"/>
    </w:pPr>
    <w:rPr>
      <w:rFonts w:eastAsia="Times New Roman"/>
      <w:lang w:eastAsia="nl-NL"/>
    </w:rPr>
  </w:style>
  <w:style w:type="paragraph" w:styleId="Inhopg9">
    <w:name w:val="toc 9"/>
    <w:basedOn w:val="Standaard"/>
    <w:next w:val="Standaard"/>
    <w:autoRedefine/>
    <w:rsid w:val="009815E6"/>
    <w:pPr>
      <w:spacing w:before="60" w:after="100"/>
      <w:ind w:left="1760"/>
    </w:pPr>
    <w:rPr>
      <w:rFonts w:eastAsia="Times New Roman"/>
      <w:lang w:eastAsia="nl-NL"/>
    </w:rPr>
  </w:style>
  <w:style w:type="table" w:styleId="Tabelraster">
    <w:name w:val="Table Grid"/>
    <w:basedOn w:val="Standaardtabel"/>
    <w:uiPriority w:val="99"/>
    <w:rsid w:val="009815E6"/>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rsid w:val="009815E6"/>
    <w:rPr>
      <w:rFonts w:cs="Times New Roman"/>
      <w:sz w:val="16"/>
      <w:szCs w:val="16"/>
    </w:rPr>
  </w:style>
  <w:style w:type="paragraph" w:styleId="Tekstopmerking">
    <w:name w:val="annotation text"/>
    <w:basedOn w:val="Standaard"/>
    <w:link w:val="TekstopmerkingChar"/>
    <w:rsid w:val="009815E6"/>
    <w:pPr>
      <w:spacing w:before="60"/>
    </w:pPr>
    <w:rPr>
      <w:rFonts w:ascii="Frutiger Roman" w:hAnsi="Frutiger Roman"/>
      <w:sz w:val="20"/>
      <w:szCs w:val="20"/>
    </w:rPr>
  </w:style>
  <w:style w:type="character" w:customStyle="1" w:styleId="TekstopmerkingChar">
    <w:name w:val="Tekst opmerking Char"/>
    <w:basedOn w:val="Standaardalinea-lettertype"/>
    <w:link w:val="Tekstopmerking"/>
    <w:rsid w:val="009815E6"/>
    <w:rPr>
      <w:rFonts w:ascii="Frutiger Roman" w:hAnsi="Frutiger Roman"/>
      <w:lang w:val="en-GB" w:eastAsia="en-US"/>
    </w:rPr>
  </w:style>
  <w:style w:type="paragraph" w:styleId="Onderwerpvanopmerking">
    <w:name w:val="annotation subject"/>
    <w:basedOn w:val="Tekstopmerking"/>
    <w:next w:val="Tekstopmerking"/>
    <w:link w:val="OnderwerpvanopmerkingChar"/>
    <w:rsid w:val="009815E6"/>
    <w:rPr>
      <w:b/>
      <w:bCs w:val="0"/>
    </w:rPr>
  </w:style>
  <w:style w:type="character" w:customStyle="1" w:styleId="OnderwerpvanopmerkingChar">
    <w:name w:val="Onderwerp van opmerking Char"/>
    <w:basedOn w:val="TekstopmerkingChar"/>
    <w:link w:val="Onderwerpvanopmerking"/>
    <w:rsid w:val="009815E6"/>
    <w:rPr>
      <w:rFonts w:ascii="Frutiger Roman" w:hAnsi="Frutiger Roman"/>
      <w:b/>
      <w:bCs/>
      <w:lang w:val="en-GB" w:eastAsia="en-US"/>
    </w:rPr>
  </w:style>
  <w:style w:type="character" w:styleId="Eindnootmarkering">
    <w:name w:val="endnote reference"/>
    <w:uiPriority w:val="99"/>
    <w:semiHidden/>
    <w:rsid w:val="009815E6"/>
    <w:rPr>
      <w:rFonts w:cs="Times New Roman"/>
      <w:vertAlign w:val="superscript"/>
    </w:rPr>
  </w:style>
  <w:style w:type="paragraph" w:styleId="Revisie">
    <w:name w:val="Revision"/>
    <w:hidden/>
    <w:rsid w:val="009815E6"/>
    <w:pPr>
      <w:spacing w:before="60"/>
    </w:pPr>
    <w:rPr>
      <w:rFonts w:ascii="Frutiger Roman" w:hAnsi="Frutiger Roman"/>
    </w:rPr>
  </w:style>
  <w:style w:type="character" w:styleId="GevolgdeHyperlink">
    <w:name w:val="FollowedHyperlink"/>
    <w:rsid w:val="009815E6"/>
    <w:rPr>
      <w:rFonts w:cs="Times New Roman"/>
      <w:color w:val="800080"/>
      <w:u w:val="single"/>
    </w:rPr>
  </w:style>
  <w:style w:type="character" w:customStyle="1" w:styleId="hps">
    <w:name w:val="hps"/>
    <w:rsid w:val="009815E6"/>
  </w:style>
  <w:style w:type="paragraph" w:customStyle="1" w:styleId="Kop32">
    <w:name w:val="Kop 32"/>
    <w:basedOn w:val="Standaard"/>
    <w:rsid w:val="009815E6"/>
    <w:pPr>
      <w:spacing w:before="60"/>
      <w:outlineLvl w:val="3"/>
    </w:pPr>
    <w:rPr>
      <w:rFonts w:ascii="Times New Roman" w:eastAsia="Times New Roman" w:hAnsi="Times New Roman"/>
      <w:b/>
      <w:bCs w:val="0"/>
      <w:sz w:val="13"/>
      <w:szCs w:val="13"/>
      <w:lang w:eastAsia="nl-NL"/>
    </w:rPr>
  </w:style>
  <w:style w:type="character" w:styleId="Titelvanboek">
    <w:name w:val="Book Title"/>
    <w:basedOn w:val="Standaardalinea-lettertype"/>
    <w:uiPriority w:val="33"/>
    <w:qFormat/>
    <w:rsid w:val="009815E6"/>
    <w:rPr>
      <w:b/>
      <w:bCs/>
      <w:smallCaps/>
      <w:spacing w:val="5"/>
    </w:rPr>
  </w:style>
  <w:style w:type="paragraph" w:styleId="Plattetekstinspringen">
    <w:name w:val="Body Text Indent"/>
    <w:basedOn w:val="Standaard"/>
    <w:link w:val="PlattetekstinspringenChar"/>
    <w:semiHidden/>
    <w:rsid w:val="009815E6"/>
    <w:pPr>
      <w:spacing w:before="60"/>
    </w:pPr>
    <w:rPr>
      <w:rFonts w:ascii="Arial" w:eastAsia="Times New Roman" w:hAnsi="Arial" w:cs="Arial"/>
      <w:sz w:val="16"/>
      <w:szCs w:val="16"/>
      <w:lang w:eastAsia="nl-NL"/>
    </w:rPr>
  </w:style>
  <w:style w:type="character" w:customStyle="1" w:styleId="PlattetekstinspringenChar">
    <w:name w:val="Platte tekst inspringen Char"/>
    <w:basedOn w:val="Standaardalinea-lettertype"/>
    <w:link w:val="Plattetekstinspringen"/>
    <w:semiHidden/>
    <w:rsid w:val="009815E6"/>
    <w:rPr>
      <w:rFonts w:ascii="Arial" w:eastAsia="Times New Roman" w:hAnsi="Arial" w:cs="Arial"/>
      <w:sz w:val="16"/>
      <w:szCs w:val="16"/>
      <w:lang w:val="en-GB"/>
    </w:rPr>
  </w:style>
  <w:style w:type="numbering" w:customStyle="1" w:styleId="Geenlijst1">
    <w:name w:val="Geen lijst1"/>
    <w:next w:val="Geenlijst"/>
    <w:semiHidden/>
    <w:rsid w:val="009815E6"/>
  </w:style>
  <w:style w:type="paragraph" w:customStyle="1" w:styleId="KopA">
    <w:name w:val="Kop A"/>
    <w:basedOn w:val="Kop1"/>
    <w:link w:val="KopAChar"/>
    <w:autoRedefine/>
    <w:qFormat/>
    <w:rsid w:val="009815E6"/>
    <w:pPr>
      <w:spacing w:before="60"/>
    </w:pPr>
    <w:rPr>
      <w:rFonts w:eastAsia="Times New Roman" w:cstheme="minorHAnsi"/>
      <w:sz w:val="22"/>
    </w:rPr>
  </w:style>
  <w:style w:type="character" w:customStyle="1" w:styleId="KopAChar">
    <w:name w:val="Kop A Char"/>
    <w:basedOn w:val="Kop1Char"/>
    <w:link w:val="KopA"/>
    <w:rsid w:val="009815E6"/>
    <w:rPr>
      <w:rFonts w:asciiTheme="minorHAnsi" w:eastAsia="Times New Roman" w:hAnsiTheme="minorHAnsi" w:cstheme="minorHAnsi"/>
      <w:b/>
      <w:kern w:val="32"/>
      <w:sz w:val="22"/>
      <w:szCs w:val="24"/>
      <w:lang w:val="nl-NL"/>
    </w:rPr>
  </w:style>
  <w:style w:type="character" w:customStyle="1" w:styleId="Kop8Char">
    <w:name w:val="Kop 8 Char"/>
    <w:basedOn w:val="Standaardalinea-lettertype"/>
    <w:link w:val="Kop8"/>
    <w:uiPriority w:val="9"/>
    <w:rsid w:val="00113164"/>
    <w:rPr>
      <w:rFonts w:asciiTheme="majorHAnsi" w:eastAsiaTheme="majorEastAsia" w:hAnsiTheme="majorHAnsi" w:cstheme="majorBidi"/>
      <w:color w:val="404040" w:themeColor="text1" w:themeTint="BF"/>
      <w:lang w:eastAsia="en-US"/>
    </w:rPr>
  </w:style>
  <w:style w:type="character" w:customStyle="1" w:styleId="GeenafstandChar">
    <w:name w:val="Geen afstand Char"/>
    <w:basedOn w:val="Standaardalinea-lettertype"/>
    <w:link w:val="Geenafstand"/>
    <w:uiPriority w:val="1"/>
    <w:rsid w:val="005075DD"/>
    <w:rPr>
      <w:sz w:val="22"/>
      <w:szCs w:val="22"/>
    </w:rPr>
  </w:style>
  <w:style w:type="paragraph" w:customStyle="1" w:styleId="Stijl2">
    <w:name w:val="Stijl2"/>
    <w:basedOn w:val="Kop1"/>
    <w:link w:val="Stijl2Char"/>
    <w:qFormat/>
    <w:rsid w:val="00E169EA"/>
    <w:pPr>
      <w:spacing w:after="60"/>
    </w:pPr>
    <w:rPr>
      <w:bCs/>
      <w:spacing w:val="-2"/>
      <w:sz w:val="32"/>
      <w:szCs w:val="32"/>
    </w:rPr>
  </w:style>
  <w:style w:type="character" w:customStyle="1" w:styleId="Stijl2Char">
    <w:name w:val="Stijl2 Char"/>
    <w:basedOn w:val="Kop1Char"/>
    <w:link w:val="Stijl2"/>
    <w:rsid w:val="00E169EA"/>
    <w:rPr>
      <w:rFonts w:asciiTheme="majorHAnsi" w:eastAsiaTheme="majorEastAsia" w:hAnsiTheme="majorHAnsi" w:cstheme="majorBidi"/>
      <w:b/>
      <w:bCs/>
      <w:spacing w:val="-2"/>
      <w:kern w:val="32"/>
      <w:sz w:val="32"/>
      <w:szCs w:val="32"/>
      <w:lang w:val="nl-NL"/>
    </w:rPr>
  </w:style>
  <w:style w:type="numbering" w:customStyle="1" w:styleId="Geenlijst2">
    <w:name w:val="Geen lijst2"/>
    <w:next w:val="Geenlijst"/>
    <w:uiPriority w:val="99"/>
    <w:semiHidden/>
    <w:unhideWhenUsed/>
    <w:rsid w:val="00FC66EF"/>
  </w:style>
  <w:style w:type="table" w:customStyle="1" w:styleId="Tabelraster1">
    <w:name w:val="Tabelraster1"/>
    <w:basedOn w:val="Standaardtabel"/>
    <w:next w:val="Tabelraster"/>
    <w:uiPriority w:val="99"/>
    <w:rsid w:val="00FC66EF"/>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1">
    <w:name w:val="Geen lijst11"/>
    <w:next w:val="Geenlijst"/>
    <w:semiHidden/>
    <w:rsid w:val="00FC66EF"/>
  </w:style>
  <w:style w:type="table" w:customStyle="1" w:styleId="Standaardtab1">
    <w:name w:val="Standaardtab1"/>
    <w:uiPriority w:val="99"/>
    <w:semiHidden/>
    <w:rsid w:val="00022580"/>
    <w:pPr>
      <w:ind w:left="0"/>
    </w:pPr>
    <w:rPr>
      <w:lang w:val="nl-NL"/>
    </w:rPr>
    <w:tblPr>
      <w:tblInd w:w="0" w:type="dxa"/>
      <w:tblCellMar>
        <w:top w:w="0" w:type="dxa"/>
        <w:left w:w="108" w:type="dxa"/>
        <w:bottom w:w="0" w:type="dxa"/>
        <w:right w:w="108" w:type="dxa"/>
      </w:tblCellMar>
    </w:tblPr>
  </w:style>
  <w:style w:type="paragraph" w:customStyle="1" w:styleId="Veranderingen">
    <w:name w:val="Veranderingen"/>
    <w:basedOn w:val="Standaard"/>
    <w:rsid w:val="00B64ADB"/>
    <w:pPr>
      <w:pBdr>
        <w:left w:val="single" w:sz="4" w:space="4" w:color="auto"/>
      </w:pBdr>
      <w:ind w:left="0"/>
    </w:pPr>
    <w:rPr>
      <w:rFonts w:eastAsia="Times New Roman" w:cs="Times New Roman"/>
      <w:bCs w:val="0"/>
      <w:color w:val="FF0000"/>
      <w:kern w:val="0"/>
    </w:rPr>
  </w:style>
  <w:style w:type="paragraph" w:styleId="Citaat">
    <w:name w:val="Quote"/>
    <w:basedOn w:val="Standaard"/>
    <w:next w:val="Standaard"/>
    <w:link w:val="CitaatChar"/>
    <w:uiPriority w:val="29"/>
    <w:qFormat/>
    <w:rsid w:val="00B64ADB"/>
    <w:pPr>
      <w:ind w:left="0"/>
    </w:pPr>
    <w:rPr>
      <w:rFonts w:eastAsia="Calibri" w:cs="Times New Roman"/>
      <w:bCs w:val="0"/>
      <w:i/>
      <w:iCs/>
      <w:color w:val="000000" w:themeColor="text1"/>
      <w:kern w:val="0"/>
      <w:lang w:val="en-GB"/>
    </w:rPr>
  </w:style>
  <w:style w:type="character" w:customStyle="1" w:styleId="CitaatChar">
    <w:name w:val="Citaat Char"/>
    <w:basedOn w:val="Standaardalinea-lettertype"/>
    <w:link w:val="Citaat"/>
    <w:uiPriority w:val="29"/>
    <w:rsid w:val="00B64ADB"/>
    <w:rPr>
      <w:i/>
      <w:iCs/>
      <w:color w:val="000000" w:themeColor="text1"/>
      <w:sz w:val="22"/>
      <w:szCs w:val="22"/>
    </w:rPr>
  </w:style>
  <w:style w:type="character" w:customStyle="1" w:styleId="WW8Num1z0">
    <w:name w:val="WW8Num1z0"/>
    <w:rsid w:val="00B64ADB"/>
    <w:rPr>
      <w:rFonts w:ascii="Times New Roman" w:hAnsi="Times New Roman"/>
      <w:b/>
      <w:i w:val="0"/>
      <w:spacing w:val="0"/>
      <w:w w:val="100"/>
      <w:position w:val="0"/>
      <w:sz w:val="22"/>
      <w:u w:val="none"/>
      <w:vertAlign w:val="baseline"/>
    </w:rPr>
  </w:style>
  <w:style w:type="character" w:customStyle="1" w:styleId="WW8Num1z1">
    <w:name w:val="WW8Num1z1"/>
    <w:rsid w:val="00B64ADB"/>
    <w:rPr>
      <w:rFonts w:ascii="Times New Roman" w:hAnsi="Times New Roman"/>
      <w:b/>
      <w:i w:val="0"/>
      <w:spacing w:val="0"/>
      <w:w w:val="100"/>
      <w:kern w:val="1"/>
      <w:position w:val="0"/>
      <w:sz w:val="22"/>
      <w:szCs w:val="22"/>
      <w:u w:val="none"/>
      <w:vertAlign w:val="baseline"/>
    </w:rPr>
  </w:style>
  <w:style w:type="character" w:customStyle="1" w:styleId="WW8Num1z2">
    <w:name w:val="WW8Num1z2"/>
    <w:rsid w:val="00B64ADB"/>
    <w:rPr>
      <w:rFonts w:ascii="Verdana" w:hAnsi="Verdana"/>
      <w:b w:val="0"/>
      <w:i w:val="0"/>
      <w:sz w:val="20"/>
    </w:rPr>
  </w:style>
  <w:style w:type="character" w:customStyle="1" w:styleId="WW8Num2z0">
    <w:name w:val="WW8Num2z0"/>
    <w:rsid w:val="00B64ADB"/>
    <w:rPr>
      <w:rFonts w:ascii="Symbol" w:hAnsi="Symbol"/>
      <w:color w:val="000000"/>
      <w:sz w:val="22"/>
    </w:rPr>
  </w:style>
  <w:style w:type="character" w:customStyle="1" w:styleId="WW8Num3z0">
    <w:name w:val="WW8Num3z0"/>
    <w:rsid w:val="00B64ADB"/>
    <w:rPr>
      <w:rFonts w:ascii="Symbol" w:hAnsi="Symbol"/>
      <w:color w:val="000000"/>
      <w:sz w:val="22"/>
    </w:rPr>
  </w:style>
  <w:style w:type="character" w:customStyle="1" w:styleId="WW8Num4z0">
    <w:name w:val="WW8Num4z0"/>
    <w:rsid w:val="00B64ADB"/>
    <w:rPr>
      <w:rFonts w:ascii="Symbol" w:hAnsi="Symbol"/>
      <w:color w:val="000000"/>
      <w:sz w:val="22"/>
    </w:rPr>
  </w:style>
  <w:style w:type="character" w:customStyle="1" w:styleId="WW8Num5z0">
    <w:name w:val="WW8Num5z0"/>
    <w:rsid w:val="00B64ADB"/>
    <w:rPr>
      <w:rFonts w:ascii="Symbol" w:hAnsi="Symbol"/>
      <w:color w:val="000000"/>
      <w:sz w:val="22"/>
    </w:rPr>
  </w:style>
  <w:style w:type="character" w:customStyle="1" w:styleId="WW8Num6z0">
    <w:name w:val="WW8Num6z0"/>
    <w:rsid w:val="00B64ADB"/>
    <w:rPr>
      <w:rFonts w:ascii="Times New Roman" w:hAnsi="Times New Roman"/>
      <w:b/>
      <w:i w:val="0"/>
      <w:spacing w:val="0"/>
      <w:w w:val="100"/>
      <w:position w:val="0"/>
      <w:sz w:val="22"/>
      <w:u w:val="none"/>
      <w:vertAlign w:val="baseline"/>
    </w:rPr>
  </w:style>
  <w:style w:type="character" w:customStyle="1" w:styleId="WW8Num6z1">
    <w:name w:val="WW8Num6z1"/>
    <w:rsid w:val="00B64ADB"/>
    <w:rPr>
      <w:rFonts w:ascii="Times New Roman" w:hAnsi="Times New Roman"/>
      <w:b/>
      <w:i w:val="0"/>
      <w:spacing w:val="0"/>
      <w:w w:val="100"/>
      <w:kern w:val="1"/>
      <w:position w:val="0"/>
      <w:sz w:val="22"/>
      <w:szCs w:val="22"/>
      <w:u w:val="none"/>
      <w:vertAlign w:val="baseline"/>
    </w:rPr>
  </w:style>
  <w:style w:type="character" w:customStyle="1" w:styleId="WW8Num6z2">
    <w:name w:val="WW8Num6z2"/>
    <w:rsid w:val="00B64ADB"/>
    <w:rPr>
      <w:rFonts w:ascii="Verdana" w:hAnsi="Verdana"/>
      <w:b w:val="0"/>
      <w:i w:val="0"/>
      <w:sz w:val="20"/>
    </w:rPr>
  </w:style>
  <w:style w:type="character" w:customStyle="1" w:styleId="Standaardalinea-lettertype3">
    <w:name w:val="Standaardalinea-lettertype3"/>
    <w:rsid w:val="00B64ADB"/>
  </w:style>
  <w:style w:type="character" w:customStyle="1" w:styleId="Standaardalinea-lettertype2">
    <w:name w:val="Standaardalinea-lettertype2"/>
    <w:rsid w:val="00B64ADB"/>
  </w:style>
  <w:style w:type="character" w:customStyle="1" w:styleId="WW8Num2z1">
    <w:name w:val="WW8Num2z1"/>
    <w:rsid w:val="00B64ADB"/>
    <w:rPr>
      <w:rFonts w:ascii="Courier New" w:hAnsi="Courier New" w:cs="Courier New"/>
    </w:rPr>
  </w:style>
  <w:style w:type="character" w:customStyle="1" w:styleId="WW8Num2z2">
    <w:name w:val="WW8Num2z2"/>
    <w:rsid w:val="00B64ADB"/>
    <w:rPr>
      <w:rFonts w:ascii="Wingdings" w:hAnsi="Wingdings"/>
    </w:rPr>
  </w:style>
  <w:style w:type="character" w:customStyle="1" w:styleId="WW8Num2z3">
    <w:name w:val="WW8Num2z3"/>
    <w:rsid w:val="00B64ADB"/>
    <w:rPr>
      <w:rFonts w:ascii="Symbol" w:hAnsi="Symbol"/>
    </w:rPr>
  </w:style>
  <w:style w:type="character" w:customStyle="1" w:styleId="WW8Num3z1">
    <w:name w:val="WW8Num3z1"/>
    <w:rsid w:val="00B64ADB"/>
    <w:rPr>
      <w:rFonts w:ascii="Courier New" w:hAnsi="Courier New" w:cs="Courier New"/>
    </w:rPr>
  </w:style>
  <w:style w:type="character" w:customStyle="1" w:styleId="WW8Num3z2">
    <w:name w:val="WW8Num3z2"/>
    <w:rsid w:val="00B64ADB"/>
    <w:rPr>
      <w:rFonts w:ascii="Wingdings" w:hAnsi="Wingdings"/>
    </w:rPr>
  </w:style>
  <w:style w:type="character" w:customStyle="1" w:styleId="WW8Num3z3">
    <w:name w:val="WW8Num3z3"/>
    <w:rsid w:val="00B64ADB"/>
    <w:rPr>
      <w:rFonts w:ascii="Symbol" w:hAnsi="Symbol"/>
    </w:rPr>
  </w:style>
  <w:style w:type="character" w:customStyle="1" w:styleId="WW8Num4z1">
    <w:name w:val="WW8Num4z1"/>
    <w:rsid w:val="00B64ADB"/>
    <w:rPr>
      <w:rFonts w:ascii="Courier New" w:hAnsi="Courier New" w:cs="Courier New"/>
    </w:rPr>
  </w:style>
  <w:style w:type="character" w:customStyle="1" w:styleId="WW8Num4z2">
    <w:name w:val="WW8Num4z2"/>
    <w:rsid w:val="00B64ADB"/>
    <w:rPr>
      <w:rFonts w:ascii="Wingdings" w:hAnsi="Wingdings"/>
    </w:rPr>
  </w:style>
  <w:style w:type="character" w:customStyle="1" w:styleId="WW8Num4z3">
    <w:name w:val="WW8Num4z3"/>
    <w:rsid w:val="00B64ADB"/>
    <w:rPr>
      <w:rFonts w:ascii="Symbol" w:hAnsi="Symbol"/>
    </w:rPr>
  </w:style>
  <w:style w:type="character" w:customStyle="1" w:styleId="WW8Num5z1">
    <w:name w:val="WW8Num5z1"/>
    <w:rsid w:val="00B64ADB"/>
    <w:rPr>
      <w:rFonts w:ascii="Courier New" w:hAnsi="Courier New" w:cs="Courier New"/>
    </w:rPr>
  </w:style>
  <w:style w:type="character" w:customStyle="1" w:styleId="WW8Num5z2">
    <w:name w:val="WW8Num5z2"/>
    <w:rsid w:val="00B64ADB"/>
    <w:rPr>
      <w:rFonts w:ascii="Wingdings" w:hAnsi="Wingdings"/>
    </w:rPr>
  </w:style>
  <w:style w:type="character" w:customStyle="1" w:styleId="WW8Num5z3">
    <w:name w:val="WW8Num5z3"/>
    <w:rsid w:val="00B64ADB"/>
    <w:rPr>
      <w:rFonts w:ascii="Symbol" w:hAnsi="Symbol"/>
    </w:rPr>
  </w:style>
  <w:style w:type="character" w:customStyle="1" w:styleId="WW8Num7z0">
    <w:name w:val="WW8Num7z0"/>
    <w:rsid w:val="00B64ADB"/>
    <w:rPr>
      <w:rFonts w:ascii="Symbol" w:hAnsi="Symbol"/>
      <w:color w:val="000000"/>
      <w:sz w:val="22"/>
    </w:rPr>
  </w:style>
  <w:style w:type="character" w:customStyle="1" w:styleId="WW8Num7z1">
    <w:name w:val="WW8Num7z1"/>
    <w:rsid w:val="00B64ADB"/>
    <w:rPr>
      <w:rFonts w:ascii="Courier New" w:hAnsi="Courier New" w:cs="Courier New"/>
    </w:rPr>
  </w:style>
  <w:style w:type="character" w:customStyle="1" w:styleId="WW8Num7z2">
    <w:name w:val="WW8Num7z2"/>
    <w:rsid w:val="00B64ADB"/>
    <w:rPr>
      <w:rFonts w:ascii="Wingdings" w:hAnsi="Wingdings"/>
    </w:rPr>
  </w:style>
  <w:style w:type="character" w:customStyle="1" w:styleId="WW8Num7z3">
    <w:name w:val="WW8Num7z3"/>
    <w:rsid w:val="00B64ADB"/>
    <w:rPr>
      <w:rFonts w:ascii="Symbol" w:hAnsi="Symbol"/>
    </w:rPr>
  </w:style>
  <w:style w:type="character" w:customStyle="1" w:styleId="WW8Num8z0">
    <w:name w:val="WW8Num8z0"/>
    <w:rsid w:val="00B64ADB"/>
    <w:rPr>
      <w:rFonts w:ascii="Symbol" w:hAnsi="Symbol"/>
      <w:color w:val="000000"/>
      <w:sz w:val="22"/>
    </w:rPr>
  </w:style>
  <w:style w:type="character" w:customStyle="1" w:styleId="WW8Num8z1">
    <w:name w:val="WW8Num8z1"/>
    <w:rsid w:val="00B64ADB"/>
    <w:rPr>
      <w:rFonts w:ascii="Courier New" w:hAnsi="Courier New" w:cs="Courier New"/>
    </w:rPr>
  </w:style>
  <w:style w:type="character" w:customStyle="1" w:styleId="WW8Num8z2">
    <w:name w:val="WW8Num8z2"/>
    <w:rsid w:val="00B64ADB"/>
    <w:rPr>
      <w:rFonts w:ascii="Wingdings" w:hAnsi="Wingdings"/>
    </w:rPr>
  </w:style>
  <w:style w:type="character" w:customStyle="1" w:styleId="WW8Num8z3">
    <w:name w:val="WW8Num8z3"/>
    <w:rsid w:val="00B64ADB"/>
    <w:rPr>
      <w:rFonts w:ascii="Symbol" w:hAnsi="Symbol"/>
    </w:rPr>
  </w:style>
  <w:style w:type="character" w:customStyle="1" w:styleId="WW8Num9z0">
    <w:name w:val="WW8Num9z0"/>
    <w:rsid w:val="00B64ADB"/>
    <w:rPr>
      <w:rFonts w:ascii="Verdana" w:hAnsi="Verdana"/>
      <w:b/>
      <w:i w:val="0"/>
      <w:spacing w:val="0"/>
      <w:w w:val="100"/>
      <w:position w:val="0"/>
      <w:sz w:val="20"/>
      <w:u w:val="none"/>
      <w:vertAlign w:val="baseline"/>
    </w:rPr>
  </w:style>
  <w:style w:type="character" w:customStyle="1" w:styleId="WW8Num9z1">
    <w:name w:val="WW8Num9z1"/>
    <w:rsid w:val="00B64ADB"/>
    <w:rPr>
      <w:rFonts w:ascii="Verdana" w:hAnsi="Verdana"/>
      <w:b w:val="0"/>
      <w:i w:val="0"/>
      <w:spacing w:val="0"/>
      <w:w w:val="100"/>
      <w:kern w:val="1"/>
      <w:position w:val="0"/>
      <w:sz w:val="20"/>
      <w:u w:val="none"/>
      <w:vertAlign w:val="baseline"/>
    </w:rPr>
  </w:style>
  <w:style w:type="character" w:customStyle="1" w:styleId="WW8Num9z2">
    <w:name w:val="WW8Num9z2"/>
    <w:rsid w:val="00B64ADB"/>
    <w:rPr>
      <w:rFonts w:ascii="Verdana" w:hAnsi="Verdana"/>
      <w:b w:val="0"/>
      <w:i w:val="0"/>
      <w:sz w:val="20"/>
    </w:rPr>
  </w:style>
  <w:style w:type="character" w:customStyle="1" w:styleId="WW8Num10z0">
    <w:name w:val="WW8Num10z0"/>
    <w:rsid w:val="00B64ADB"/>
    <w:rPr>
      <w:w w:val="99"/>
    </w:rPr>
  </w:style>
  <w:style w:type="character" w:customStyle="1" w:styleId="Standaardalinea-lettertype1">
    <w:name w:val="Standaardalinea-lettertype1"/>
    <w:rsid w:val="00B64ADB"/>
  </w:style>
  <w:style w:type="character" w:styleId="Paginanummer">
    <w:name w:val="page number"/>
    <w:basedOn w:val="Standaardalinea-lettertype1"/>
    <w:rsid w:val="00B64ADB"/>
  </w:style>
  <w:style w:type="character" w:customStyle="1" w:styleId="skypepnhmark1">
    <w:name w:val="skype_pnh_mark1"/>
    <w:rsid w:val="00B64ADB"/>
    <w:rPr>
      <w:vanish/>
    </w:rPr>
  </w:style>
  <w:style w:type="character" w:customStyle="1" w:styleId="skypepnhcontainer">
    <w:name w:val="skype_pnh_container"/>
    <w:basedOn w:val="Standaardalinea-lettertype1"/>
    <w:rsid w:val="00B64ADB"/>
  </w:style>
  <w:style w:type="character" w:customStyle="1" w:styleId="skypepnhtextspan">
    <w:name w:val="skype_pnh_text_span"/>
    <w:basedOn w:val="Standaardalinea-lettertype1"/>
    <w:rsid w:val="00B64ADB"/>
  </w:style>
  <w:style w:type="character" w:customStyle="1" w:styleId="skypepnhrightspan">
    <w:name w:val="skype_pnh_right_span"/>
    <w:basedOn w:val="Standaardalinea-lettertype1"/>
    <w:rsid w:val="00B64ADB"/>
  </w:style>
  <w:style w:type="character" w:customStyle="1" w:styleId="Verwijzingopmerking1">
    <w:name w:val="Verwijzing opmerking1"/>
    <w:rsid w:val="00B64ADB"/>
    <w:rPr>
      <w:sz w:val="16"/>
      <w:szCs w:val="16"/>
    </w:rPr>
  </w:style>
  <w:style w:type="paragraph" w:customStyle="1" w:styleId="Kop">
    <w:name w:val="Kop"/>
    <w:basedOn w:val="Standaard"/>
    <w:next w:val="Plattetekst"/>
    <w:rsid w:val="00B64ADB"/>
    <w:pPr>
      <w:keepNext/>
      <w:suppressAutoHyphens/>
      <w:spacing w:before="240" w:after="120"/>
      <w:ind w:left="0"/>
    </w:pPr>
    <w:rPr>
      <w:rFonts w:ascii="Times New Roman" w:eastAsia="Microsoft YaHei" w:hAnsi="Times New Roman" w:cs="Mangal"/>
      <w:bCs w:val="0"/>
      <w:kern w:val="0"/>
      <w:sz w:val="26"/>
      <w:szCs w:val="28"/>
      <w:lang w:eastAsia="ar-SA"/>
    </w:rPr>
  </w:style>
  <w:style w:type="paragraph" w:styleId="Plattetekst">
    <w:name w:val="Body Text"/>
    <w:basedOn w:val="Standaard"/>
    <w:link w:val="PlattetekstChar"/>
    <w:rsid w:val="00B64ADB"/>
    <w:pPr>
      <w:suppressAutoHyphens/>
      <w:spacing w:after="120"/>
      <w:ind w:left="0"/>
    </w:pPr>
    <w:rPr>
      <w:rFonts w:ascii="Verdana" w:eastAsia="Times New Roman" w:hAnsi="Verdana" w:cs="Times New Roman"/>
      <w:bCs w:val="0"/>
      <w:kern w:val="0"/>
      <w:sz w:val="20"/>
      <w:szCs w:val="24"/>
      <w:lang w:eastAsia="ar-SA"/>
    </w:rPr>
  </w:style>
  <w:style w:type="character" w:customStyle="1" w:styleId="PlattetekstChar">
    <w:name w:val="Platte tekst Char"/>
    <w:basedOn w:val="Standaardalinea-lettertype"/>
    <w:link w:val="Plattetekst"/>
    <w:rsid w:val="00B64ADB"/>
    <w:rPr>
      <w:rFonts w:ascii="Verdana" w:eastAsia="Times New Roman" w:hAnsi="Verdana"/>
      <w:szCs w:val="24"/>
      <w:lang w:val="nl-NL" w:eastAsia="ar-SA"/>
    </w:rPr>
  </w:style>
  <w:style w:type="paragraph" w:styleId="Lijst">
    <w:name w:val="List"/>
    <w:basedOn w:val="Plattetekst"/>
    <w:rsid w:val="00B64ADB"/>
    <w:rPr>
      <w:rFonts w:cs="Mangal"/>
      <w:sz w:val="24"/>
    </w:rPr>
  </w:style>
  <w:style w:type="paragraph" w:customStyle="1" w:styleId="Bijschrift3">
    <w:name w:val="Bijschrift3"/>
    <w:basedOn w:val="Standaard"/>
    <w:rsid w:val="00B64ADB"/>
    <w:pPr>
      <w:suppressLineNumbers/>
      <w:suppressAutoHyphens/>
      <w:spacing w:before="120" w:after="120"/>
      <w:ind w:left="0"/>
    </w:pPr>
    <w:rPr>
      <w:rFonts w:ascii="Verdana" w:eastAsia="Times New Roman" w:hAnsi="Verdana" w:cs="Mangal"/>
      <w:bCs w:val="0"/>
      <w:i/>
      <w:iCs/>
      <w:kern w:val="0"/>
      <w:sz w:val="24"/>
      <w:szCs w:val="24"/>
      <w:lang w:eastAsia="ar-SA"/>
    </w:rPr>
  </w:style>
  <w:style w:type="paragraph" w:customStyle="1" w:styleId="Index">
    <w:name w:val="Index"/>
    <w:basedOn w:val="Standaard"/>
    <w:rsid w:val="00B64ADB"/>
    <w:pPr>
      <w:suppressLineNumbers/>
      <w:suppressAutoHyphens/>
      <w:ind w:left="0"/>
    </w:pPr>
    <w:rPr>
      <w:rFonts w:ascii="Verdana" w:eastAsia="Times New Roman" w:hAnsi="Verdana" w:cs="Mangal"/>
      <w:bCs w:val="0"/>
      <w:kern w:val="0"/>
      <w:sz w:val="24"/>
      <w:szCs w:val="24"/>
      <w:lang w:eastAsia="ar-SA"/>
    </w:rPr>
  </w:style>
  <w:style w:type="paragraph" w:customStyle="1" w:styleId="Bijschrift2">
    <w:name w:val="Bijschrift2"/>
    <w:basedOn w:val="Standaard"/>
    <w:rsid w:val="00B64ADB"/>
    <w:pPr>
      <w:suppressLineNumbers/>
      <w:suppressAutoHyphens/>
      <w:spacing w:before="120" w:after="120"/>
      <w:ind w:left="0"/>
    </w:pPr>
    <w:rPr>
      <w:rFonts w:ascii="Verdana" w:eastAsia="Times New Roman" w:hAnsi="Verdana" w:cs="Mangal"/>
      <w:bCs w:val="0"/>
      <w:i/>
      <w:iCs/>
      <w:kern w:val="0"/>
      <w:sz w:val="18"/>
      <w:szCs w:val="24"/>
      <w:lang w:eastAsia="ar-SA"/>
    </w:rPr>
  </w:style>
  <w:style w:type="paragraph" w:customStyle="1" w:styleId="Bijschrift1">
    <w:name w:val="Bijschrift1"/>
    <w:basedOn w:val="Standaard"/>
    <w:rsid w:val="00B64ADB"/>
    <w:pPr>
      <w:suppressLineNumbers/>
      <w:suppressAutoHyphens/>
      <w:spacing w:before="120" w:after="120"/>
      <w:ind w:left="0"/>
    </w:pPr>
    <w:rPr>
      <w:rFonts w:ascii="Verdana" w:eastAsia="Times New Roman" w:hAnsi="Verdana" w:cs="Mangal"/>
      <w:bCs w:val="0"/>
      <w:i/>
      <w:iCs/>
      <w:kern w:val="0"/>
      <w:sz w:val="18"/>
      <w:szCs w:val="24"/>
      <w:lang w:eastAsia="ar-SA"/>
    </w:rPr>
  </w:style>
  <w:style w:type="paragraph" w:customStyle="1" w:styleId="Inhoudsopgave10">
    <w:name w:val="Inhoudsopgave 10"/>
    <w:basedOn w:val="Index"/>
    <w:rsid w:val="00B64ADB"/>
    <w:pPr>
      <w:tabs>
        <w:tab w:val="right" w:leader="dot" w:pos="7091"/>
      </w:tabs>
      <w:ind w:left="2547"/>
    </w:pPr>
  </w:style>
  <w:style w:type="paragraph" w:customStyle="1" w:styleId="Inhoudtabel">
    <w:name w:val="Inhoud tabel"/>
    <w:basedOn w:val="Standaard"/>
    <w:rsid w:val="00B64ADB"/>
    <w:pPr>
      <w:suppressLineNumbers/>
      <w:suppressAutoHyphens/>
      <w:ind w:left="0"/>
    </w:pPr>
    <w:rPr>
      <w:rFonts w:ascii="Verdana" w:eastAsia="Times New Roman" w:hAnsi="Verdana" w:cs="Times New Roman"/>
      <w:bCs w:val="0"/>
      <w:kern w:val="0"/>
      <w:sz w:val="20"/>
      <w:szCs w:val="24"/>
      <w:lang w:eastAsia="ar-SA"/>
    </w:rPr>
  </w:style>
  <w:style w:type="paragraph" w:customStyle="1" w:styleId="Tabelkop">
    <w:name w:val="Tabelkop"/>
    <w:basedOn w:val="Inhoudtabel"/>
    <w:rsid w:val="00B64ADB"/>
    <w:pPr>
      <w:jc w:val="center"/>
    </w:pPr>
    <w:rPr>
      <w:b/>
      <w:bCs/>
    </w:rPr>
  </w:style>
  <w:style w:type="paragraph" w:customStyle="1" w:styleId="Frame-inhoud">
    <w:name w:val="Frame-inhoud"/>
    <w:basedOn w:val="Plattetekst"/>
    <w:rsid w:val="00B64ADB"/>
  </w:style>
  <w:style w:type="paragraph" w:customStyle="1" w:styleId="Tekstopmerking1">
    <w:name w:val="Tekst opmerking1"/>
    <w:basedOn w:val="Standaard"/>
    <w:rsid w:val="00B64ADB"/>
    <w:pPr>
      <w:suppressAutoHyphens/>
      <w:ind w:left="0"/>
    </w:pPr>
    <w:rPr>
      <w:rFonts w:ascii="Verdana" w:eastAsia="Times New Roman" w:hAnsi="Verdana" w:cs="Times New Roman"/>
      <w:bCs w:val="0"/>
      <w:kern w:val="0"/>
      <w:sz w:val="20"/>
      <w:szCs w:val="20"/>
      <w:lang w:eastAsia="ar-SA"/>
    </w:rPr>
  </w:style>
  <w:style w:type="character" w:customStyle="1" w:styleId="TekstopmerkingChar1">
    <w:name w:val="Tekst opmerking Char1"/>
    <w:basedOn w:val="Standaardalinea-lettertype"/>
    <w:rsid w:val="00B64ADB"/>
    <w:rPr>
      <w:rFonts w:cs="Calibri"/>
    </w:rPr>
  </w:style>
  <w:style w:type="character" w:customStyle="1" w:styleId="OnderwerpvanopmerkingChar1">
    <w:name w:val="Onderwerp van opmerking Char1"/>
    <w:basedOn w:val="TekstopmerkingChar1"/>
    <w:rsid w:val="00B64ADB"/>
    <w:rPr>
      <w:rFonts w:ascii="Verdana" w:eastAsia="Times New Roman" w:hAnsi="Verdana" w:cs="Calibri"/>
      <w:b/>
      <w:bCs/>
      <w:lang w:val="nl-NL" w:eastAsia="ar-SA"/>
    </w:rPr>
  </w:style>
  <w:style w:type="paragraph" w:styleId="Standaardinspringing">
    <w:name w:val="Normal Indent"/>
    <w:basedOn w:val="Standaard"/>
    <w:rsid w:val="00B64ADB"/>
    <w:pPr>
      <w:suppressAutoHyphens/>
      <w:ind w:left="708"/>
    </w:pPr>
    <w:rPr>
      <w:rFonts w:ascii="Verdana" w:eastAsia="Times New Roman" w:hAnsi="Verdana" w:cs="Times New Roman"/>
      <w:bCs w:val="0"/>
      <w:kern w:val="0"/>
      <w:sz w:val="20"/>
      <w:szCs w:val="24"/>
      <w:lang w:eastAsia="ar-SA"/>
    </w:rPr>
  </w:style>
  <w:style w:type="paragraph" w:customStyle="1" w:styleId="Kop11">
    <w:name w:val="Kop 11"/>
    <w:basedOn w:val="Plattetekst"/>
    <w:next w:val="Plattetekst"/>
    <w:rsid w:val="00B64ADB"/>
    <w:pPr>
      <w:keepNext/>
      <w:keepLines/>
      <w:pageBreakBefore/>
      <w:widowControl w:val="0"/>
      <w:numPr>
        <w:numId w:val="45"/>
      </w:numPr>
      <w:tabs>
        <w:tab w:val="num" w:pos="709"/>
      </w:tabs>
      <w:suppressAutoHyphens w:val="0"/>
      <w:ind w:left="709" w:hanging="709"/>
      <w:outlineLvl w:val="0"/>
    </w:pPr>
    <w:rPr>
      <w:rFonts w:ascii="Arial" w:hAnsi="Arial"/>
      <w:b/>
      <w:snapToGrid w:val="0"/>
      <w:sz w:val="36"/>
      <w:szCs w:val="36"/>
      <w:lang w:val="en-US" w:eastAsia="en-US"/>
    </w:rPr>
  </w:style>
  <w:style w:type="paragraph" w:customStyle="1" w:styleId="Kop21">
    <w:name w:val="Kop 21"/>
    <w:basedOn w:val="Plattetekst"/>
    <w:next w:val="Plattetekst"/>
    <w:link w:val="Kop21Char"/>
    <w:rsid w:val="00B64ADB"/>
    <w:pPr>
      <w:keepNext/>
      <w:keepLines/>
      <w:widowControl w:val="0"/>
      <w:numPr>
        <w:ilvl w:val="1"/>
        <w:numId w:val="45"/>
      </w:numPr>
      <w:suppressAutoHyphens w:val="0"/>
      <w:outlineLvl w:val="1"/>
    </w:pPr>
    <w:rPr>
      <w:rFonts w:ascii="Arial" w:hAnsi="Arial"/>
      <w:b/>
      <w:snapToGrid w:val="0"/>
      <w:sz w:val="28"/>
      <w:szCs w:val="28"/>
      <w:lang w:val="en-US" w:eastAsia="en-US"/>
    </w:rPr>
  </w:style>
  <w:style w:type="paragraph" w:customStyle="1" w:styleId="Kop31">
    <w:name w:val="Kop 31"/>
    <w:basedOn w:val="Plattetekst"/>
    <w:next w:val="Plattetekst"/>
    <w:rsid w:val="00B64ADB"/>
    <w:pPr>
      <w:keepNext/>
      <w:keepLines/>
      <w:widowControl w:val="0"/>
      <w:numPr>
        <w:ilvl w:val="2"/>
        <w:numId w:val="45"/>
      </w:numPr>
      <w:suppressAutoHyphens w:val="0"/>
      <w:outlineLvl w:val="2"/>
    </w:pPr>
    <w:rPr>
      <w:rFonts w:ascii="Arial" w:hAnsi="Arial"/>
      <w:b/>
      <w:snapToGrid w:val="0"/>
      <w:szCs w:val="20"/>
      <w:lang w:val="en-US" w:eastAsia="en-US"/>
    </w:rPr>
  </w:style>
  <w:style w:type="character" w:customStyle="1" w:styleId="Kop21Char">
    <w:name w:val="Kop 21 Char"/>
    <w:basedOn w:val="Standaardalinea-lettertype"/>
    <w:link w:val="Kop21"/>
    <w:rsid w:val="00B64ADB"/>
    <w:rPr>
      <w:rFonts w:ascii="Arial" w:eastAsia="Times New Roman" w:hAnsi="Arial"/>
      <w:b/>
      <w:snapToGrid w:val="0"/>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5428"/>
    <w:rPr>
      <w:rFonts w:eastAsia="MS Gothic" w:cs="Calibri"/>
      <w:bCs/>
      <w:kern w:val="32"/>
      <w:sz w:val="22"/>
      <w:szCs w:val="22"/>
      <w:lang w:val="nl-NL"/>
    </w:rPr>
  </w:style>
  <w:style w:type="paragraph" w:styleId="Kop1">
    <w:name w:val="heading 1"/>
    <w:basedOn w:val="Standaard"/>
    <w:next w:val="Standaard"/>
    <w:link w:val="Kop1Char"/>
    <w:qFormat/>
    <w:rsid w:val="008E4D4D"/>
    <w:pPr>
      <w:keepNext/>
      <w:spacing w:before="240"/>
      <w:ind w:left="0"/>
      <w:outlineLvl w:val="0"/>
    </w:pPr>
    <w:rPr>
      <w:rFonts w:asciiTheme="minorHAnsi" w:eastAsiaTheme="majorEastAsia" w:hAnsiTheme="minorHAnsi" w:cstheme="majorBidi"/>
      <w:b/>
      <w:bCs w:val="0"/>
      <w:sz w:val="24"/>
      <w:szCs w:val="24"/>
    </w:rPr>
  </w:style>
  <w:style w:type="paragraph" w:styleId="Kop2">
    <w:name w:val="heading 2"/>
    <w:basedOn w:val="Standaard"/>
    <w:next w:val="Standaard"/>
    <w:link w:val="Kop2Char"/>
    <w:uiPriority w:val="99"/>
    <w:unhideWhenUsed/>
    <w:qFormat/>
    <w:rsid w:val="00B02913"/>
    <w:pPr>
      <w:keepNext/>
      <w:tabs>
        <w:tab w:val="left" w:pos="1134"/>
      </w:tabs>
      <w:spacing w:before="120"/>
      <w:ind w:left="0"/>
      <w:outlineLvl w:val="1"/>
    </w:pPr>
    <w:rPr>
      <w:rFonts w:asciiTheme="majorHAnsi" w:eastAsiaTheme="majorEastAsia" w:hAnsiTheme="majorHAnsi" w:cstheme="majorBidi"/>
      <w:b/>
      <w:bCs w:val="0"/>
      <w:i/>
      <w:iCs/>
    </w:rPr>
  </w:style>
  <w:style w:type="paragraph" w:styleId="Kop3">
    <w:name w:val="heading 3"/>
    <w:basedOn w:val="Standaard"/>
    <w:next w:val="Standaard"/>
    <w:link w:val="Kop3Char"/>
    <w:qFormat/>
    <w:rsid w:val="006235D5"/>
    <w:pPr>
      <w:keepNext/>
      <w:spacing w:before="240"/>
      <w:ind w:left="0"/>
      <w:outlineLvl w:val="2"/>
    </w:pPr>
    <w:rPr>
      <w:rFonts w:asciiTheme="minorHAnsi" w:eastAsia="Times New Roman" w:hAnsiTheme="minorHAnsi" w:cstheme="minorHAnsi"/>
      <w:b/>
      <w:bCs w:val="0"/>
    </w:rPr>
  </w:style>
  <w:style w:type="paragraph" w:styleId="Kop4">
    <w:name w:val="heading 4"/>
    <w:basedOn w:val="Standaard"/>
    <w:next w:val="Standaard"/>
    <w:link w:val="Kop4Char"/>
    <w:uiPriority w:val="9"/>
    <w:qFormat/>
    <w:rsid w:val="009815E6"/>
    <w:pPr>
      <w:keepNext/>
      <w:numPr>
        <w:numId w:val="1"/>
      </w:numPr>
      <w:tabs>
        <w:tab w:val="clear" w:pos="360"/>
        <w:tab w:val="num" w:pos="720"/>
      </w:tabs>
      <w:spacing w:before="240"/>
      <w:ind w:left="0" w:firstLine="0"/>
      <w:outlineLvl w:val="3"/>
    </w:pPr>
    <w:rPr>
      <w:rFonts w:ascii="Times New Roman" w:eastAsia="Times New Roman" w:hAnsi="Times New Roman"/>
      <w:b/>
      <w:bCs w:val="0"/>
      <w:sz w:val="28"/>
      <w:szCs w:val="28"/>
    </w:rPr>
  </w:style>
  <w:style w:type="paragraph" w:styleId="Kop5">
    <w:name w:val="heading 5"/>
    <w:basedOn w:val="Standaard"/>
    <w:next w:val="Standaard"/>
    <w:link w:val="Kop5Char"/>
    <w:autoRedefine/>
    <w:uiPriority w:val="9"/>
    <w:qFormat/>
    <w:rsid w:val="006C607B"/>
    <w:pPr>
      <w:spacing w:before="120"/>
      <w:outlineLvl w:val="4"/>
    </w:pPr>
    <w:rPr>
      <w:rFonts w:eastAsia="Times New Roman"/>
      <w:b/>
      <w:bCs w:val="0"/>
      <w:i/>
      <w:iCs/>
      <w:color w:val="000000"/>
    </w:rPr>
  </w:style>
  <w:style w:type="paragraph" w:styleId="Kop6">
    <w:name w:val="heading 6"/>
    <w:basedOn w:val="Standaard"/>
    <w:next w:val="Standaard"/>
    <w:link w:val="Kop6Char"/>
    <w:uiPriority w:val="9"/>
    <w:qFormat/>
    <w:rsid w:val="009815E6"/>
    <w:pPr>
      <w:keepNext/>
      <w:keepLines/>
      <w:spacing w:before="200"/>
      <w:outlineLvl w:val="5"/>
    </w:pPr>
    <w:rPr>
      <w:rFonts w:ascii="Cambria" w:eastAsia="Times New Roman" w:hAnsi="Cambria"/>
      <w:i/>
      <w:iCs/>
      <w:color w:val="243F60"/>
      <w:sz w:val="20"/>
      <w:szCs w:val="20"/>
    </w:rPr>
  </w:style>
  <w:style w:type="paragraph" w:styleId="Kop7">
    <w:name w:val="heading 7"/>
    <w:basedOn w:val="Standaard"/>
    <w:next w:val="Standaard"/>
    <w:link w:val="Kop7Char"/>
    <w:uiPriority w:val="9"/>
    <w:qFormat/>
    <w:rsid w:val="009815E6"/>
    <w:pPr>
      <w:keepNext/>
      <w:keepLines/>
      <w:spacing w:before="200"/>
      <w:outlineLvl w:val="6"/>
    </w:pPr>
    <w:rPr>
      <w:rFonts w:ascii="Cambria" w:eastAsia="Times New Roman" w:hAnsi="Cambria"/>
      <w:i/>
      <w:iCs/>
      <w:color w:val="404040"/>
      <w:sz w:val="20"/>
      <w:szCs w:val="20"/>
    </w:rPr>
  </w:style>
  <w:style w:type="paragraph" w:styleId="Kop8">
    <w:name w:val="heading 8"/>
    <w:basedOn w:val="Standaard"/>
    <w:next w:val="Standaard"/>
    <w:link w:val="Kop8Char"/>
    <w:uiPriority w:val="9"/>
    <w:unhideWhenUsed/>
    <w:qFormat/>
    <w:rsid w:val="0011316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5225FE"/>
    <w:rPr>
      <w:sz w:val="22"/>
      <w:szCs w:val="22"/>
    </w:rPr>
  </w:style>
  <w:style w:type="character" w:customStyle="1" w:styleId="Kop1Char">
    <w:name w:val="Kop 1 Char"/>
    <w:basedOn w:val="Standaardalinea-lettertype"/>
    <w:link w:val="Kop1"/>
    <w:rsid w:val="008E4D4D"/>
    <w:rPr>
      <w:rFonts w:asciiTheme="minorHAnsi" w:eastAsiaTheme="majorEastAsia" w:hAnsiTheme="minorHAnsi" w:cstheme="majorBidi"/>
      <w:b/>
      <w:kern w:val="32"/>
      <w:sz w:val="24"/>
      <w:szCs w:val="24"/>
      <w:lang w:val="nl-NL"/>
    </w:rPr>
  </w:style>
  <w:style w:type="character" w:customStyle="1" w:styleId="Kop2Char">
    <w:name w:val="Kop 2 Char"/>
    <w:basedOn w:val="Standaardalinea-lettertype"/>
    <w:link w:val="Kop2"/>
    <w:uiPriority w:val="99"/>
    <w:rsid w:val="00B02913"/>
    <w:rPr>
      <w:rFonts w:asciiTheme="majorHAnsi" w:eastAsiaTheme="majorEastAsia" w:hAnsiTheme="majorHAnsi" w:cstheme="majorBidi"/>
      <w:b/>
      <w:i/>
      <w:iCs/>
      <w:kern w:val="32"/>
      <w:sz w:val="22"/>
      <w:szCs w:val="22"/>
      <w:lang w:val="nl-NL"/>
    </w:rPr>
  </w:style>
  <w:style w:type="paragraph" w:styleId="Koptekst">
    <w:name w:val="header"/>
    <w:basedOn w:val="Standaard"/>
    <w:link w:val="KoptekstChar"/>
    <w:unhideWhenUsed/>
    <w:rsid w:val="003C5997"/>
    <w:pPr>
      <w:tabs>
        <w:tab w:val="center" w:pos="4536"/>
        <w:tab w:val="right" w:pos="9072"/>
      </w:tabs>
    </w:pPr>
  </w:style>
  <w:style w:type="character" w:customStyle="1" w:styleId="KoptekstChar">
    <w:name w:val="Koptekst Char"/>
    <w:basedOn w:val="Standaardalinea-lettertype"/>
    <w:link w:val="Koptekst"/>
    <w:rsid w:val="003C5997"/>
    <w:rPr>
      <w:sz w:val="22"/>
      <w:szCs w:val="22"/>
      <w:lang w:eastAsia="en-US"/>
    </w:rPr>
  </w:style>
  <w:style w:type="paragraph" w:styleId="Voettekst">
    <w:name w:val="footer"/>
    <w:basedOn w:val="Standaard"/>
    <w:link w:val="VoettekstChar"/>
    <w:uiPriority w:val="99"/>
    <w:unhideWhenUsed/>
    <w:rsid w:val="003C5997"/>
    <w:pPr>
      <w:tabs>
        <w:tab w:val="center" w:pos="4536"/>
        <w:tab w:val="right" w:pos="9072"/>
      </w:tabs>
    </w:pPr>
  </w:style>
  <w:style w:type="character" w:customStyle="1" w:styleId="VoettekstChar">
    <w:name w:val="Voettekst Char"/>
    <w:basedOn w:val="Standaardalinea-lettertype"/>
    <w:link w:val="Voettekst"/>
    <w:uiPriority w:val="99"/>
    <w:rsid w:val="003C5997"/>
    <w:rPr>
      <w:sz w:val="22"/>
      <w:szCs w:val="22"/>
      <w:lang w:eastAsia="en-US"/>
    </w:rPr>
  </w:style>
  <w:style w:type="paragraph" w:styleId="Ballontekst">
    <w:name w:val="Balloon Text"/>
    <w:basedOn w:val="Standaard"/>
    <w:link w:val="BallontekstChar"/>
    <w:unhideWhenUsed/>
    <w:rsid w:val="00433E5E"/>
    <w:rPr>
      <w:rFonts w:ascii="Tahoma" w:hAnsi="Tahoma" w:cs="Tahoma"/>
      <w:sz w:val="16"/>
      <w:szCs w:val="16"/>
    </w:rPr>
  </w:style>
  <w:style w:type="character" w:customStyle="1" w:styleId="BallontekstChar">
    <w:name w:val="Ballontekst Char"/>
    <w:basedOn w:val="Standaardalinea-lettertype"/>
    <w:link w:val="Ballontekst"/>
    <w:rsid w:val="00433E5E"/>
    <w:rPr>
      <w:rFonts w:ascii="Tahoma" w:hAnsi="Tahoma" w:cs="Tahoma"/>
      <w:sz w:val="16"/>
      <w:szCs w:val="16"/>
      <w:lang w:eastAsia="en-US"/>
    </w:rPr>
  </w:style>
  <w:style w:type="paragraph" w:styleId="Voetnoottekst">
    <w:name w:val="footnote text"/>
    <w:basedOn w:val="Standaard"/>
    <w:link w:val="VoetnoottekstChar"/>
    <w:uiPriority w:val="99"/>
    <w:unhideWhenUsed/>
    <w:rsid w:val="002B3418"/>
    <w:rPr>
      <w:sz w:val="20"/>
      <w:szCs w:val="20"/>
    </w:rPr>
  </w:style>
  <w:style w:type="character" w:customStyle="1" w:styleId="VoetnoottekstChar">
    <w:name w:val="Voetnoottekst Char"/>
    <w:basedOn w:val="Standaardalinea-lettertype"/>
    <w:link w:val="Voetnoottekst"/>
    <w:uiPriority w:val="99"/>
    <w:rsid w:val="002B3418"/>
    <w:rPr>
      <w:lang w:eastAsia="en-US"/>
    </w:rPr>
  </w:style>
  <w:style w:type="character" w:styleId="Voetnootmarkering">
    <w:name w:val="footnote reference"/>
    <w:basedOn w:val="Standaardalinea-lettertype"/>
    <w:uiPriority w:val="99"/>
    <w:semiHidden/>
    <w:unhideWhenUsed/>
    <w:rsid w:val="002B3418"/>
    <w:rPr>
      <w:vertAlign w:val="superscript"/>
    </w:rPr>
  </w:style>
  <w:style w:type="paragraph" w:styleId="Lijstalinea">
    <w:name w:val="List Paragraph"/>
    <w:basedOn w:val="Standaard"/>
    <w:uiPriority w:val="34"/>
    <w:qFormat/>
    <w:rsid w:val="0000004F"/>
    <w:pPr>
      <w:ind w:left="993"/>
      <w:contextualSpacing/>
    </w:pPr>
  </w:style>
  <w:style w:type="character" w:customStyle="1" w:styleId="Kop3Char">
    <w:name w:val="Kop 3 Char"/>
    <w:basedOn w:val="Standaardalinea-lettertype"/>
    <w:link w:val="Kop3"/>
    <w:uiPriority w:val="9"/>
    <w:rsid w:val="006235D5"/>
    <w:rPr>
      <w:rFonts w:asciiTheme="minorHAnsi" w:eastAsia="Times New Roman" w:hAnsiTheme="minorHAnsi" w:cstheme="minorHAnsi"/>
      <w:b/>
      <w:kern w:val="32"/>
      <w:sz w:val="22"/>
      <w:szCs w:val="22"/>
      <w:lang w:val="nl-NL"/>
    </w:rPr>
  </w:style>
  <w:style w:type="character" w:customStyle="1" w:styleId="Kop4Char">
    <w:name w:val="Kop 4 Char"/>
    <w:basedOn w:val="Standaardalinea-lettertype"/>
    <w:link w:val="Kop4"/>
    <w:uiPriority w:val="9"/>
    <w:rsid w:val="009815E6"/>
    <w:rPr>
      <w:rFonts w:ascii="Times New Roman" w:eastAsia="Times New Roman" w:hAnsi="Times New Roman" w:cs="Calibri"/>
      <w:b/>
      <w:kern w:val="32"/>
      <w:sz w:val="28"/>
      <w:szCs w:val="28"/>
      <w:lang w:val="nl-NL"/>
    </w:rPr>
  </w:style>
  <w:style w:type="character" w:customStyle="1" w:styleId="Kop5Char">
    <w:name w:val="Kop 5 Char"/>
    <w:basedOn w:val="Standaardalinea-lettertype"/>
    <w:link w:val="Kop5"/>
    <w:uiPriority w:val="9"/>
    <w:rsid w:val="006C607B"/>
    <w:rPr>
      <w:rFonts w:eastAsia="Times New Roman" w:cs="Calibri"/>
      <w:b/>
      <w:i/>
      <w:iCs/>
      <w:color w:val="000000"/>
      <w:kern w:val="32"/>
      <w:sz w:val="22"/>
      <w:szCs w:val="22"/>
      <w:lang w:val="nl-NL"/>
    </w:rPr>
  </w:style>
  <w:style w:type="character" w:customStyle="1" w:styleId="Kop6Char">
    <w:name w:val="Kop 6 Char"/>
    <w:basedOn w:val="Standaardalinea-lettertype"/>
    <w:link w:val="Kop6"/>
    <w:uiPriority w:val="9"/>
    <w:rsid w:val="009815E6"/>
    <w:rPr>
      <w:rFonts w:ascii="Cambria" w:eastAsia="Times New Roman" w:hAnsi="Cambria"/>
      <w:i/>
      <w:iCs/>
      <w:color w:val="243F60"/>
      <w:lang w:val="en-GB" w:eastAsia="en-US"/>
    </w:rPr>
  </w:style>
  <w:style w:type="character" w:customStyle="1" w:styleId="Kop7Char">
    <w:name w:val="Kop 7 Char"/>
    <w:basedOn w:val="Standaardalinea-lettertype"/>
    <w:link w:val="Kop7"/>
    <w:uiPriority w:val="9"/>
    <w:rsid w:val="009815E6"/>
    <w:rPr>
      <w:rFonts w:ascii="Cambria" w:eastAsia="Times New Roman" w:hAnsi="Cambria"/>
      <w:i/>
      <w:iCs/>
      <w:color w:val="404040"/>
      <w:lang w:val="en-GB" w:eastAsia="en-US"/>
    </w:rPr>
  </w:style>
  <w:style w:type="character" w:styleId="Zwaar">
    <w:name w:val="Strong"/>
    <w:qFormat/>
    <w:rsid w:val="009815E6"/>
    <w:rPr>
      <w:rFonts w:cs="Times New Roman"/>
      <w:b/>
      <w:bCs/>
    </w:rPr>
  </w:style>
  <w:style w:type="paragraph" w:styleId="Inhopg1">
    <w:name w:val="toc 1"/>
    <w:basedOn w:val="Standaard"/>
    <w:next w:val="Standaard"/>
    <w:autoRedefine/>
    <w:uiPriority w:val="39"/>
    <w:rsid w:val="00502A69"/>
    <w:pPr>
      <w:tabs>
        <w:tab w:val="left" w:pos="1276"/>
        <w:tab w:val="left" w:pos="8222"/>
      </w:tabs>
      <w:ind w:right="504"/>
    </w:pPr>
    <w:rPr>
      <w:rFonts w:asciiTheme="minorHAnsi" w:hAnsiTheme="minorHAnsi" w:cstheme="minorHAnsi"/>
      <w:noProof/>
      <w:sz w:val="20"/>
      <w:szCs w:val="20"/>
    </w:rPr>
  </w:style>
  <w:style w:type="paragraph" w:styleId="Inhopg2">
    <w:name w:val="toc 2"/>
    <w:basedOn w:val="Standaard"/>
    <w:next w:val="Standaard"/>
    <w:autoRedefine/>
    <w:uiPriority w:val="39"/>
    <w:rsid w:val="00963AC7"/>
    <w:pPr>
      <w:tabs>
        <w:tab w:val="left" w:pos="1276"/>
        <w:tab w:val="right" w:leader="dot" w:pos="8505"/>
      </w:tabs>
      <w:ind w:right="1355"/>
    </w:pPr>
  </w:style>
  <w:style w:type="paragraph" w:styleId="Inhopg3">
    <w:name w:val="toc 3"/>
    <w:basedOn w:val="Standaard"/>
    <w:next w:val="Standaard"/>
    <w:autoRedefine/>
    <w:rsid w:val="000D297C"/>
    <w:pPr>
      <w:tabs>
        <w:tab w:val="left" w:pos="1276"/>
        <w:tab w:val="right" w:leader="dot" w:pos="8505"/>
      </w:tabs>
    </w:pPr>
    <w:rPr>
      <w:rFonts w:asciiTheme="minorHAnsi" w:hAnsiTheme="minorHAnsi" w:cstheme="minorHAnsi"/>
      <w:noProof/>
    </w:rPr>
  </w:style>
  <w:style w:type="paragraph" w:styleId="Lijstopsomteken">
    <w:name w:val="List Bullet"/>
    <w:basedOn w:val="Standaard"/>
    <w:uiPriority w:val="99"/>
    <w:rsid w:val="009815E6"/>
    <w:pPr>
      <w:widowControl w:val="0"/>
      <w:numPr>
        <w:numId w:val="2"/>
      </w:numPr>
      <w:tabs>
        <w:tab w:val="left" w:pos="567"/>
      </w:tabs>
      <w:spacing w:before="60"/>
      <w:contextualSpacing/>
    </w:pPr>
    <w:rPr>
      <w:rFonts w:ascii="Times New Roman" w:eastAsia="Times New Roman" w:hAnsi="Times New Roman"/>
      <w:sz w:val="20"/>
      <w:szCs w:val="20"/>
      <w:lang w:eastAsia="nl-NL"/>
    </w:rPr>
  </w:style>
  <w:style w:type="character" w:customStyle="1" w:styleId="apple-converted-space">
    <w:name w:val="apple-converted-space"/>
    <w:uiPriority w:val="99"/>
    <w:rsid w:val="009815E6"/>
    <w:rPr>
      <w:rFonts w:cs="Times New Roman"/>
    </w:rPr>
  </w:style>
  <w:style w:type="character" w:styleId="Nadruk">
    <w:name w:val="Emphasis"/>
    <w:uiPriority w:val="20"/>
    <w:qFormat/>
    <w:rsid w:val="009815E6"/>
    <w:rPr>
      <w:rFonts w:cs="Times New Roman"/>
      <w:i/>
      <w:iCs/>
    </w:rPr>
  </w:style>
  <w:style w:type="paragraph" w:styleId="Titel">
    <w:name w:val="Title"/>
    <w:basedOn w:val="Standaard"/>
    <w:next w:val="Standaard"/>
    <w:link w:val="TitelChar"/>
    <w:uiPriority w:val="10"/>
    <w:qFormat/>
    <w:rsid w:val="009815E6"/>
    <w:pPr>
      <w:pBdr>
        <w:bottom w:val="single" w:sz="8" w:space="4" w:color="4F81BD"/>
      </w:pBdr>
      <w:spacing w:before="60" w:after="300"/>
      <w:contextualSpacing/>
    </w:pPr>
    <w:rPr>
      <w:rFonts w:ascii="Cambria" w:eastAsia="Times New Roman" w:hAnsi="Cambria"/>
      <w:color w:val="17365D"/>
      <w:spacing w:val="5"/>
      <w:kern w:val="28"/>
      <w:sz w:val="52"/>
      <w:szCs w:val="52"/>
    </w:rPr>
  </w:style>
  <w:style w:type="character" w:customStyle="1" w:styleId="TitelChar">
    <w:name w:val="Titel Char"/>
    <w:basedOn w:val="Standaardalinea-lettertype"/>
    <w:link w:val="Titel"/>
    <w:uiPriority w:val="10"/>
    <w:rsid w:val="009815E6"/>
    <w:rPr>
      <w:rFonts w:ascii="Cambria" w:eastAsia="Times New Roman" w:hAnsi="Cambria"/>
      <w:color w:val="17365D"/>
      <w:spacing w:val="5"/>
      <w:kern w:val="28"/>
      <w:sz w:val="52"/>
      <w:szCs w:val="52"/>
      <w:lang w:val="en-GB" w:eastAsia="en-US"/>
    </w:rPr>
  </w:style>
  <w:style w:type="paragraph" w:styleId="Bijschrift">
    <w:name w:val="caption"/>
    <w:basedOn w:val="Standaard"/>
    <w:next w:val="Standaard"/>
    <w:uiPriority w:val="35"/>
    <w:qFormat/>
    <w:rsid w:val="009815E6"/>
    <w:pPr>
      <w:spacing w:before="60"/>
    </w:pPr>
    <w:rPr>
      <w:b/>
      <w:bCs w:val="0"/>
      <w:color w:val="4F81BD"/>
      <w:sz w:val="18"/>
      <w:szCs w:val="18"/>
    </w:rPr>
  </w:style>
  <w:style w:type="paragraph" w:customStyle="1" w:styleId="Normaa2">
    <w:name w:val="Normaa2"/>
    <w:uiPriority w:val="99"/>
    <w:rsid w:val="009815E6"/>
    <w:pPr>
      <w:spacing w:before="60" w:after="200" w:line="276" w:lineRule="auto"/>
    </w:pPr>
    <w:rPr>
      <w:sz w:val="22"/>
      <w:szCs w:val="22"/>
    </w:rPr>
  </w:style>
  <w:style w:type="paragraph" w:customStyle="1" w:styleId="Normaa1">
    <w:name w:val="Normaa1"/>
    <w:uiPriority w:val="99"/>
    <w:rsid w:val="009815E6"/>
    <w:pPr>
      <w:widowControl w:val="0"/>
      <w:autoSpaceDE w:val="0"/>
      <w:autoSpaceDN w:val="0"/>
      <w:adjustRightInd w:val="0"/>
      <w:spacing w:before="60"/>
    </w:pPr>
    <w:rPr>
      <w:rFonts w:ascii="Arial" w:eastAsia="Times New Roman" w:hAnsi="Arial" w:cs="Arial"/>
      <w:lang w:val="en-US"/>
    </w:rPr>
  </w:style>
  <w:style w:type="paragraph" w:customStyle="1" w:styleId="Koptek">
    <w:name w:val="Koptek"/>
    <w:basedOn w:val="Standaard"/>
    <w:uiPriority w:val="99"/>
    <w:rsid w:val="009815E6"/>
    <w:pPr>
      <w:tabs>
        <w:tab w:val="center" w:pos="4153"/>
        <w:tab w:val="right" w:pos="8306"/>
      </w:tabs>
      <w:spacing w:before="60"/>
    </w:pPr>
    <w:rPr>
      <w:rFonts w:ascii="Times New Roman" w:hAnsi="Times New Roman"/>
      <w:sz w:val="24"/>
      <w:szCs w:val="24"/>
    </w:rPr>
  </w:style>
  <w:style w:type="paragraph" w:customStyle="1" w:styleId="Voette">
    <w:name w:val="Voette"/>
    <w:basedOn w:val="Standaard"/>
    <w:uiPriority w:val="99"/>
    <w:semiHidden/>
    <w:rsid w:val="009815E6"/>
    <w:pPr>
      <w:tabs>
        <w:tab w:val="center" w:pos="4153"/>
        <w:tab w:val="right" w:pos="8306"/>
      </w:tabs>
      <w:spacing w:before="60"/>
    </w:pPr>
    <w:rPr>
      <w:rFonts w:ascii="Times New Roman" w:hAnsi="Times New Roman"/>
      <w:sz w:val="24"/>
      <w:szCs w:val="24"/>
    </w:rPr>
  </w:style>
  <w:style w:type="character" w:customStyle="1" w:styleId="Paginanumme">
    <w:name w:val="Paginanumme"/>
    <w:uiPriority w:val="99"/>
    <w:rsid w:val="009815E6"/>
  </w:style>
  <w:style w:type="paragraph" w:styleId="Normaalweb">
    <w:name w:val="Normal (Web)"/>
    <w:basedOn w:val="Standaard"/>
    <w:uiPriority w:val="99"/>
    <w:rsid w:val="009815E6"/>
    <w:pPr>
      <w:spacing w:before="100" w:beforeAutospacing="1" w:after="100" w:afterAutospacing="1"/>
    </w:pPr>
    <w:rPr>
      <w:rFonts w:ascii="Times New Roman" w:eastAsia="Times New Roman" w:hAnsi="Times New Roman"/>
      <w:sz w:val="24"/>
      <w:szCs w:val="24"/>
      <w:lang w:eastAsia="nl-NL"/>
    </w:rPr>
  </w:style>
  <w:style w:type="paragraph" w:styleId="Kopvaninhoudsopgave">
    <w:name w:val="TOC Heading"/>
    <w:basedOn w:val="Kop1"/>
    <w:next w:val="Standaard"/>
    <w:uiPriority w:val="39"/>
    <w:qFormat/>
    <w:rsid w:val="009815E6"/>
    <w:pPr>
      <w:keepLines/>
      <w:spacing w:before="480"/>
      <w:outlineLvl w:val="9"/>
    </w:pPr>
    <w:rPr>
      <w:rFonts w:ascii="Cambria" w:eastAsia="Times New Roman" w:hAnsi="Cambria" w:cs="Times New Roman"/>
      <w:color w:val="365F91"/>
      <w:kern w:val="0"/>
      <w:lang w:eastAsia="nl-NL"/>
    </w:rPr>
  </w:style>
  <w:style w:type="character" w:styleId="Hyperlink">
    <w:name w:val="Hyperlink"/>
    <w:uiPriority w:val="99"/>
    <w:rsid w:val="009815E6"/>
    <w:rPr>
      <w:rFonts w:cs="Times New Roman"/>
      <w:color w:val="0000FF"/>
      <w:u w:val="single"/>
    </w:rPr>
  </w:style>
  <w:style w:type="paragraph" w:styleId="Ondertitel">
    <w:name w:val="Subtitle"/>
    <w:basedOn w:val="Standaard"/>
    <w:next w:val="Standaard"/>
    <w:link w:val="OndertitelChar"/>
    <w:uiPriority w:val="11"/>
    <w:qFormat/>
    <w:rsid w:val="009815E6"/>
    <w:pPr>
      <w:numPr>
        <w:ilvl w:val="1"/>
      </w:numPr>
      <w:spacing w:before="60"/>
      <w:ind w:left="301"/>
    </w:pPr>
    <w:rPr>
      <w:rFonts w:ascii="Cambria" w:eastAsia="Times New Roman" w:hAnsi="Cambria"/>
      <w:i/>
      <w:iCs/>
      <w:color w:val="4F81BD"/>
      <w:spacing w:val="15"/>
      <w:sz w:val="24"/>
      <w:szCs w:val="24"/>
    </w:rPr>
  </w:style>
  <w:style w:type="character" w:customStyle="1" w:styleId="OndertitelChar">
    <w:name w:val="Ondertitel Char"/>
    <w:basedOn w:val="Standaardalinea-lettertype"/>
    <w:link w:val="Ondertitel"/>
    <w:uiPriority w:val="11"/>
    <w:rsid w:val="009815E6"/>
    <w:rPr>
      <w:rFonts w:ascii="Cambria" w:eastAsia="Times New Roman" w:hAnsi="Cambria"/>
      <w:i/>
      <w:iCs/>
      <w:color w:val="4F81BD"/>
      <w:spacing w:val="15"/>
      <w:sz w:val="24"/>
      <w:szCs w:val="24"/>
      <w:lang w:val="en-GB" w:eastAsia="en-US"/>
    </w:rPr>
  </w:style>
  <w:style w:type="paragraph" w:styleId="Inhopg4">
    <w:name w:val="toc 4"/>
    <w:basedOn w:val="Standaard"/>
    <w:next w:val="Standaard"/>
    <w:autoRedefine/>
    <w:rsid w:val="009815E6"/>
    <w:pPr>
      <w:spacing w:before="60" w:after="100"/>
      <w:ind w:left="660"/>
    </w:pPr>
    <w:rPr>
      <w:rFonts w:eastAsia="Times New Roman"/>
      <w:lang w:eastAsia="nl-NL"/>
    </w:rPr>
  </w:style>
  <w:style w:type="paragraph" w:styleId="Inhopg5">
    <w:name w:val="toc 5"/>
    <w:basedOn w:val="Standaard"/>
    <w:next w:val="Standaard"/>
    <w:autoRedefine/>
    <w:rsid w:val="009815E6"/>
    <w:pPr>
      <w:spacing w:before="60" w:after="100"/>
      <w:ind w:left="880"/>
    </w:pPr>
    <w:rPr>
      <w:rFonts w:eastAsia="Times New Roman"/>
      <w:lang w:eastAsia="nl-NL"/>
    </w:rPr>
  </w:style>
  <w:style w:type="paragraph" w:styleId="Inhopg6">
    <w:name w:val="toc 6"/>
    <w:basedOn w:val="Standaard"/>
    <w:next w:val="Standaard"/>
    <w:autoRedefine/>
    <w:rsid w:val="009815E6"/>
    <w:pPr>
      <w:spacing w:before="60" w:after="100"/>
      <w:ind w:left="1100"/>
    </w:pPr>
    <w:rPr>
      <w:rFonts w:eastAsia="Times New Roman"/>
      <w:lang w:eastAsia="nl-NL"/>
    </w:rPr>
  </w:style>
  <w:style w:type="paragraph" w:styleId="Inhopg7">
    <w:name w:val="toc 7"/>
    <w:basedOn w:val="Standaard"/>
    <w:next w:val="Standaard"/>
    <w:autoRedefine/>
    <w:rsid w:val="009815E6"/>
    <w:pPr>
      <w:spacing w:before="60" w:after="100"/>
      <w:ind w:left="1320"/>
    </w:pPr>
    <w:rPr>
      <w:rFonts w:eastAsia="Times New Roman"/>
      <w:lang w:eastAsia="nl-NL"/>
    </w:rPr>
  </w:style>
  <w:style w:type="paragraph" w:styleId="Inhopg8">
    <w:name w:val="toc 8"/>
    <w:basedOn w:val="Standaard"/>
    <w:next w:val="Standaard"/>
    <w:autoRedefine/>
    <w:rsid w:val="009815E6"/>
    <w:pPr>
      <w:spacing w:before="60" w:after="100"/>
      <w:ind w:left="1540"/>
    </w:pPr>
    <w:rPr>
      <w:rFonts w:eastAsia="Times New Roman"/>
      <w:lang w:eastAsia="nl-NL"/>
    </w:rPr>
  </w:style>
  <w:style w:type="paragraph" w:styleId="Inhopg9">
    <w:name w:val="toc 9"/>
    <w:basedOn w:val="Standaard"/>
    <w:next w:val="Standaard"/>
    <w:autoRedefine/>
    <w:rsid w:val="009815E6"/>
    <w:pPr>
      <w:spacing w:before="60" w:after="100"/>
      <w:ind w:left="1760"/>
    </w:pPr>
    <w:rPr>
      <w:rFonts w:eastAsia="Times New Roman"/>
      <w:lang w:eastAsia="nl-NL"/>
    </w:rPr>
  </w:style>
  <w:style w:type="table" w:styleId="Tabelraster">
    <w:name w:val="Table Grid"/>
    <w:basedOn w:val="Standaardtabel"/>
    <w:uiPriority w:val="99"/>
    <w:rsid w:val="009815E6"/>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rsid w:val="009815E6"/>
    <w:rPr>
      <w:rFonts w:cs="Times New Roman"/>
      <w:sz w:val="16"/>
      <w:szCs w:val="16"/>
    </w:rPr>
  </w:style>
  <w:style w:type="paragraph" w:styleId="Tekstopmerking">
    <w:name w:val="annotation text"/>
    <w:basedOn w:val="Standaard"/>
    <w:link w:val="TekstopmerkingChar"/>
    <w:rsid w:val="009815E6"/>
    <w:pPr>
      <w:spacing w:before="60"/>
    </w:pPr>
    <w:rPr>
      <w:rFonts w:ascii="Frutiger Roman" w:hAnsi="Frutiger Roman"/>
      <w:sz w:val="20"/>
      <w:szCs w:val="20"/>
    </w:rPr>
  </w:style>
  <w:style w:type="character" w:customStyle="1" w:styleId="TekstopmerkingChar">
    <w:name w:val="Tekst opmerking Char"/>
    <w:basedOn w:val="Standaardalinea-lettertype"/>
    <w:link w:val="Tekstopmerking"/>
    <w:rsid w:val="009815E6"/>
    <w:rPr>
      <w:rFonts w:ascii="Frutiger Roman" w:hAnsi="Frutiger Roman"/>
      <w:lang w:val="en-GB" w:eastAsia="en-US"/>
    </w:rPr>
  </w:style>
  <w:style w:type="paragraph" w:styleId="Onderwerpvanopmerking">
    <w:name w:val="annotation subject"/>
    <w:basedOn w:val="Tekstopmerking"/>
    <w:next w:val="Tekstopmerking"/>
    <w:link w:val="OnderwerpvanopmerkingChar"/>
    <w:rsid w:val="009815E6"/>
    <w:rPr>
      <w:b/>
      <w:bCs w:val="0"/>
    </w:rPr>
  </w:style>
  <w:style w:type="character" w:customStyle="1" w:styleId="OnderwerpvanopmerkingChar">
    <w:name w:val="Onderwerp van opmerking Char"/>
    <w:basedOn w:val="TekstopmerkingChar"/>
    <w:link w:val="Onderwerpvanopmerking"/>
    <w:rsid w:val="009815E6"/>
    <w:rPr>
      <w:rFonts w:ascii="Frutiger Roman" w:hAnsi="Frutiger Roman"/>
      <w:b/>
      <w:bCs/>
      <w:lang w:val="en-GB" w:eastAsia="en-US"/>
    </w:rPr>
  </w:style>
  <w:style w:type="character" w:styleId="Eindnootmarkering">
    <w:name w:val="endnote reference"/>
    <w:uiPriority w:val="99"/>
    <w:semiHidden/>
    <w:rsid w:val="009815E6"/>
    <w:rPr>
      <w:rFonts w:cs="Times New Roman"/>
      <w:vertAlign w:val="superscript"/>
    </w:rPr>
  </w:style>
  <w:style w:type="paragraph" w:styleId="Revisie">
    <w:name w:val="Revision"/>
    <w:hidden/>
    <w:rsid w:val="009815E6"/>
    <w:pPr>
      <w:spacing w:before="60"/>
    </w:pPr>
    <w:rPr>
      <w:rFonts w:ascii="Frutiger Roman" w:hAnsi="Frutiger Roman"/>
    </w:rPr>
  </w:style>
  <w:style w:type="character" w:styleId="GevolgdeHyperlink">
    <w:name w:val="FollowedHyperlink"/>
    <w:rsid w:val="009815E6"/>
    <w:rPr>
      <w:rFonts w:cs="Times New Roman"/>
      <w:color w:val="800080"/>
      <w:u w:val="single"/>
    </w:rPr>
  </w:style>
  <w:style w:type="character" w:customStyle="1" w:styleId="hps">
    <w:name w:val="hps"/>
    <w:rsid w:val="009815E6"/>
  </w:style>
  <w:style w:type="paragraph" w:customStyle="1" w:styleId="Kop32">
    <w:name w:val="Kop 32"/>
    <w:basedOn w:val="Standaard"/>
    <w:rsid w:val="009815E6"/>
    <w:pPr>
      <w:spacing w:before="60"/>
      <w:outlineLvl w:val="3"/>
    </w:pPr>
    <w:rPr>
      <w:rFonts w:ascii="Times New Roman" w:eastAsia="Times New Roman" w:hAnsi="Times New Roman"/>
      <w:b/>
      <w:bCs w:val="0"/>
      <w:sz w:val="13"/>
      <w:szCs w:val="13"/>
      <w:lang w:eastAsia="nl-NL"/>
    </w:rPr>
  </w:style>
  <w:style w:type="character" w:styleId="Titelvanboek">
    <w:name w:val="Book Title"/>
    <w:basedOn w:val="Standaardalinea-lettertype"/>
    <w:uiPriority w:val="33"/>
    <w:qFormat/>
    <w:rsid w:val="009815E6"/>
    <w:rPr>
      <w:b/>
      <w:bCs/>
      <w:smallCaps/>
      <w:spacing w:val="5"/>
    </w:rPr>
  </w:style>
  <w:style w:type="paragraph" w:styleId="Plattetekstinspringen">
    <w:name w:val="Body Text Indent"/>
    <w:basedOn w:val="Standaard"/>
    <w:link w:val="PlattetekstinspringenChar"/>
    <w:semiHidden/>
    <w:rsid w:val="009815E6"/>
    <w:pPr>
      <w:spacing w:before="60"/>
    </w:pPr>
    <w:rPr>
      <w:rFonts w:ascii="Arial" w:eastAsia="Times New Roman" w:hAnsi="Arial" w:cs="Arial"/>
      <w:sz w:val="16"/>
      <w:szCs w:val="16"/>
      <w:lang w:eastAsia="nl-NL"/>
    </w:rPr>
  </w:style>
  <w:style w:type="character" w:customStyle="1" w:styleId="PlattetekstinspringenChar">
    <w:name w:val="Platte tekst inspringen Char"/>
    <w:basedOn w:val="Standaardalinea-lettertype"/>
    <w:link w:val="Plattetekstinspringen"/>
    <w:semiHidden/>
    <w:rsid w:val="009815E6"/>
    <w:rPr>
      <w:rFonts w:ascii="Arial" w:eastAsia="Times New Roman" w:hAnsi="Arial" w:cs="Arial"/>
      <w:sz w:val="16"/>
      <w:szCs w:val="16"/>
      <w:lang w:val="en-GB"/>
    </w:rPr>
  </w:style>
  <w:style w:type="numbering" w:customStyle="1" w:styleId="Geenlijst1">
    <w:name w:val="Geen lijst1"/>
    <w:next w:val="Geenlijst"/>
    <w:semiHidden/>
    <w:rsid w:val="009815E6"/>
  </w:style>
  <w:style w:type="paragraph" w:customStyle="1" w:styleId="KopA">
    <w:name w:val="Kop A"/>
    <w:basedOn w:val="Kop1"/>
    <w:link w:val="KopAChar"/>
    <w:autoRedefine/>
    <w:qFormat/>
    <w:rsid w:val="009815E6"/>
    <w:pPr>
      <w:spacing w:before="60"/>
    </w:pPr>
    <w:rPr>
      <w:rFonts w:eastAsia="Times New Roman" w:cstheme="minorHAnsi"/>
      <w:sz w:val="22"/>
    </w:rPr>
  </w:style>
  <w:style w:type="character" w:customStyle="1" w:styleId="KopAChar">
    <w:name w:val="Kop A Char"/>
    <w:basedOn w:val="Kop1Char"/>
    <w:link w:val="KopA"/>
    <w:rsid w:val="009815E6"/>
    <w:rPr>
      <w:rFonts w:asciiTheme="minorHAnsi" w:eastAsia="Times New Roman" w:hAnsiTheme="minorHAnsi" w:cstheme="minorHAnsi"/>
      <w:b/>
      <w:kern w:val="32"/>
      <w:sz w:val="22"/>
      <w:szCs w:val="24"/>
      <w:lang w:val="nl-NL"/>
    </w:rPr>
  </w:style>
  <w:style w:type="character" w:customStyle="1" w:styleId="Kop8Char">
    <w:name w:val="Kop 8 Char"/>
    <w:basedOn w:val="Standaardalinea-lettertype"/>
    <w:link w:val="Kop8"/>
    <w:uiPriority w:val="9"/>
    <w:rsid w:val="00113164"/>
    <w:rPr>
      <w:rFonts w:asciiTheme="majorHAnsi" w:eastAsiaTheme="majorEastAsia" w:hAnsiTheme="majorHAnsi" w:cstheme="majorBidi"/>
      <w:color w:val="404040" w:themeColor="text1" w:themeTint="BF"/>
      <w:lang w:eastAsia="en-US"/>
    </w:rPr>
  </w:style>
  <w:style w:type="character" w:customStyle="1" w:styleId="GeenafstandChar">
    <w:name w:val="Geen afstand Char"/>
    <w:basedOn w:val="Standaardalinea-lettertype"/>
    <w:link w:val="Geenafstand"/>
    <w:uiPriority w:val="1"/>
    <w:rsid w:val="005075DD"/>
    <w:rPr>
      <w:sz w:val="22"/>
      <w:szCs w:val="22"/>
    </w:rPr>
  </w:style>
  <w:style w:type="paragraph" w:customStyle="1" w:styleId="Stijl2">
    <w:name w:val="Stijl2"/>
    <w:basedOn w:val="Kop1"/>
    <w:link w:val="Stijl2Char"/>
    <w:qFormat/>
    <w:rsid w:val="00E169EA"/>
    <w:pPr>
      <w:spacing w:after="60"/>
    </w:pPr>
    <w:rPr>
      <w:bCs/>
      <w:spacing w:val="-2"/>
      <w:sz w:val="32"/>
      <w:szCs w:val="32"/>
    </w:rPr>
  </w:style>
  <w:style w:type="character" w:customStyle="1" w:styleId="Stijl2Char">
    <w:name w:val="Stijl2 Char"/>
    <w:basedOn w:val="Kop1Char"/>
    <w:link w:val="Stijl2"/>
    <w:rsid w:val="00E169EA"/>
    <w:rPr>
      <w:rFonts w:asciiTheme="majorHAnsi" w:eastAsiaTheme="majorEastAsia" w:hAnsiTheme="majorHAnsi" w:cstheme="majorBidi"/>
      <w:b/>
      <w:bCs/>
      <w:spacing w:val="-2"/>
      <w:kern w:val="32"/>
      <w:sz w:val="32"/>
      <w:szCs w:val="32"/>
      <w:lang w:val="nl-NL"/>
    </w:rPr>
  </w:style>
  <w:style w:type="numbering" w:customStyle="1" w:styleId="Geenlijst2">
    <w:name w:val="Geen lijst2"/>
    <w:next w:val="Geenlijst"/>
    <w:uiPriority w:val="99"/>
    <w:semiHidden/>
    <w:unhideWhenUsed/>
    <w:rsid w:val="00FC66EF"/>
  </w:style>
  <w:style w:type="table" w:customStyle="1" w:styleId="Tabelraster1">
    <w:name w:val="Tabelraster1"/>
    <w:basedOn w:val="Standaardtabel"/>
    <w:next w:val="Tabelraster"/>
    <w:uiPriority w:val="99"/>
    <w:rsid w:val="00FC66EF"/>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1">
    <w:name w:val="Geen lijst11"/>
    <w:next w:val="Geenlijst"/>
    <w:semiHidden/>
    <w:rsid w:val="00FC66EF"/>
  </w:style>
  <w:style w:type="table" w:customStyle="1" w:styleId="Standaardtab1">
    <w:name w:val="Standaardtab1"/>
    <w:uiPriority w:val="99"/>
    <w:semiHidden/>
    <w:rsid w:val="00022580"/>
    <w:pPr>
      <w:ind w:left="0"/>
    </w:pPr>
    <w:rPr>
      <w:lang w:val="nl-NL"/>
    </w:rPr>
    <w:tblPr>
      <w:tblInd w:w="0" w:type="dxa"/>
      <w:tblCellMar>
        <w:top w:w="0" w:type="dxa"/>
        <w:left w:w="108" w:type="dxa"/>
        <w:bottom w:w="0" w:type="dxa"/>
        <w:right w:w="108" w:type="dxa"/>
      </w:tblCellMar>
    </w:tblPr>
  </w:style>
  <w:style w:type="paragraph" w:customStyle="1" w:styleId="Veranderingen">
    <w:name w:val="Veranderingen"/>
    <w:basedOn w:val="Standaard"/>
    <w:rsid w:val="00B64ADB"/>
    <w:pPr>
      <w:pBdr>
        <w:left w:val="single" w:sz="4" w:space="4" w:color="auto"/>
      </w:pBdr>
      <w:ind w:left="0"/>
    </w:pPr>
    <w:rPr>
      <w:rFonts w:eastAsia="Times New Roman" w:cs="Times New Roman"/>
      <w:bCs w:val="0"/>
      <w:color w:val="FF0000"/>
      <w:kern w:val="0"/>
    </w:rPr>
  </w:style>
  <w:style w:type="paragraph" w:styleId="Citaat">
    <w:name w:val="Quote"/>
    <w:basedOn w:val="Standaard"/>
    <w:next w:val="Standaard"/>
    <w:link w:val="CitaatChar"/>
    <w:uiPriority w:val="29"/>
    <w:qFormat/>
    <w:rsid w:val="00B64ADB"/>
    <w:pPr>
      <w:ind w:left="0"/>
    </w:pPr>
    <w:rPr>
      <w:rFonts w:eastAsia="Calibri" w:cs="Times New Roman"/>
      <w:bCs w:val="0"/>
      <w:i/>
      <w:iCs/>
      <w:color w:val="000000" w:themeColor="text1"/>
      <w:kern w:val="0"/>
      <w:lang w:val="en-GB"/>
    </w:rPr>
  </w:style>
  <w:style w:type="character" w:customStyle="1" w:styleId="CitaatChar">
    <w:name w:val="Citaat Char"/>
    <w:basedOn w:val="Standaardalinea-lettertype"/>
    <w:link w:val="Citaat"/>
    <w:uiPriority w:val="29"/>
    <w:rsid w:val="00B64ADB"/>
    <w:rPr>
      <w:i/>
      <w:iCs/>
      <w:color w:val="000000" w:themeColor="text1"/>
      <w:sz w:val="22"/>
      <w:szCs w:val="22"/>
    </w:rPr>
  </w:style>
  <w:style w:type="character" w:customStyle="1" w:styleId="WW8Num1z0">
    <w:name w:val="WW8Num1z0"/>
    <w:rsid w:val="00B64ADB"/>
    <w:rPr>
      <w:rFonts w:ascii="Times New Roman" w:hAnsi="Times New Roman"/>
      <w:b/>
      <w:i w:val="0"/>
      <w:spacing w:val="0"/>
      <w:w w:val="100"/>
      <w:position w:val="0"/>
      <w:sz w:val="22"/>
      <w:u w:val="none"/>
      <w:vertAlign w:val="baseline"/>
    </w:rPr>
  </w:style>
  <w:style w:type="character" w:customStyle="1" w:styleId="WW8Num1z1">
    <w:name w:val="WW8Num1z1"/>
    <w:rsid w:val="00B64ADB"/>
    <w:rPr>
      <w:rFonts w:ascii="Times New Roman" w:hAnsi="Times New Roman"/>
      <w:b/>
      <w:i w:val="0"/>
      <w:spacing w:val="0"/>
      <w:w w:val="100"/>
      <w:kern w:val="1"/>
      <w:position w:val="0"/>
      <w:sz w:val="22"/>
      <w:szCs w:val="22"/>
      <w:u w:val="none"/>
      <w:vertAlign w:val="baseline"/>
    </w:rPr>
  </w:style>
  <w:style w:type="character" w:customStyle="1" w:styleId="WW8Num1z2">
    <w:name w:val="WW8Num1z2"/>
    <w:rsid w:val="00B64ADB"/>
    <w:rPr>
      <w:rFonts w:ascii="Verdana" w:hAnsi="Verdana"/>
      <w:b w:val="0"/>
      <w:i w:val="0"/>
      <w:sz w:val="20"/>
    </w:rPr>
  </w:style>
  <w:style w:type="character" w:customStyle="1" w:styleId="WW8Num2z0">
    <w:name w:val="WW8Num2z0"/>
    <w:rsid w:val="00B64ADB"/>
    <w:rPr>
      <w:rFonts w:ascii="Symbol" w:hAnsi="Symbol"/>
      <w:color w:val="000000"/>
      <w:sz w:val="22"/>
    </w:rPr>
  </w:style>
  <w:style w:type="character" w:customStyle="1" w:styleId="WW8Num3z0">
    <w:name w:val="WW8Num3z0"/>
    <w:rsid w:val="00B64ADB"/>
    <w:rPr>
      <w:rFonts w:ascii="Symbol" w:hAnsi="Symbol"/>
      <w:color w:val="000000"/>
      <w:sz w:val="22"/>
    </w:rPr>
  </w:style>
  <w:style w:type="character" w:customStyle="1" w:styleId="WW8Num4z0">
    <w:name w:val="WW8Num4z0"/>
    <w:rsid w:val="00B64ADB"/>
    <w:rPr>
      <w:rFonts w:ascii="Symbol" w:hAnsi="Symbol"/>
      <w:color w:val="000000"/>
      <w:sz w:val="22"/>
    </w:rPr>
  </w:style>
  <w:style w:type="character" w:customStyle="1" w:styleId="WW8Num5z0">
    <w:name w:val="WW8Num5z0"/>
    <w:rsid w:val="00B64ADB"/>
    <w:rPr>
      <w:rFonts w:ascii="Symbol" w:hAnsi="Symbol"/>
      <w:color w:val="000000"/>
      <w:sz w:val="22"/>
    </w:rPr>
  </w:style>
  <w:style w:type="character" w:customStyle="1" w:styleId="WW8Num6z0">
    <w:name w:val="WW8Num6z0"/>
    <w:rsid w:val="00B64ADB"/>
    <w:rPr>
      <w:rFonts w:ascii="Times New Roman" w:hAnsi="Times New Roman"/>
      <w:b/>
      <w:i w:val="0"/>
      <w:spacing w:val="0"/>
      <w:w w:val="100"/>
      <w:position w:val="0"/>
      <w:sz w:val="22"/>
      <w:u w:val="none"/>
      <w:vertAlign w:val="baseline"/>
    </w:rPr>
  </w:style>
  <w:style w:type="character" w:customStyle="1" w:styleId="WW8Num6z1">
    <w:name w:val="WW8Num6z1"/>
    <w:rsid w:val="00B64ADB"/>
    <w:rPr>
      <w:rFonts w:ascii="Times New Roman" w:hAnsi="Times New Roman"/>
      <w:b/>
      <w:i w:val="0"/>
      <w:spacing w:val="0"/>
      <w:w w:val="100"/>
      <w:kern w:val="1"/>
      <w:position w:val="0"/>
      <w:sz w:val="22"/>
      <w:szCs w:val="22"/>
      <w:u w:val="none"/>
      <w:vertAlign w:val="baseline"/>
    </w:rPr>
  </w:style>
  <w:style w:type="character" w:customStyle="1" w:styleId="WW8Num6z2">
    <w:name w:val="WW8Num6z2"/>
    <w:rsid w:val="00B64ADB"/>
    <w:rPr>
      <w:rFonts w:ascii="Verdana" w:hAnsi="Verdana"/>
      <w:b w:val="0"/>
      <w:i w:val="0"/>
      <w:sz w:val="20"/>
    </w:rPr>
  </w:style>
  <w:style w:type="character" w:customStyle="1" w:styleId="Standaardalinea-lettertype3">
    <w:name w:val="Standaardalinea-lettertype3"/>
    <w:rsid w:val="00B64ADB"/>
  </w:style>
  <w:style w:type="character" w:customStyle="1" w:styleId="Standaardalinea-lettertype2">
    <w:name w:val="Standaardalinea-lettertype2"/>
    <w:rsid w:val="00B64ADB"/>
  </w:style>
  <w:style w:type="character" w:customStyle="1" w:styleId="WW8Num2z1">
    <w:name w:val="WW8Num2z1"/>
    <w:rsid w:val="00B64ADB"/>
    <w:rPr>
      <w:rFonts w:ascii="Courier New" w:hAnsi="Courier New" w:cs="Courier New"/>
    </w:rPr>
  </w:style>
  <w:style w:type="character" w:customStyle="1" w:styleId="WW8Num2z2">
    <w:name w:val="WW8Num2z2"/>
    <w:rsid w:val="00B64ADB"/>
    <w:rPr>
      <w:rFonts w:ascii="Wingdings" w:hAnsi="Wingdings"/>
    </w:rPr>
  </w:style>
  <w:style w:type="character" w:customStyle="1" w:styleId="WW8Num2z3">
    <w:name w:val="WW8Num2z3"/>
    <w:rsid w:val="00B64ADB"/>
    <w:rPr>
      <w:rFonts w:ascii="Symbol" w:hAnsi="Symbol"/>
    </w:rPr>
  </w:style>
  <w:style w:type="character" w:customStyle="1" w:styleId="WW8Num3z1">
    <w:name w:val="WW8Num3z1"/>
    <w:rsid w:val="00B64ADB"/>
    <w:rPr>
      <w:rFonts w:ascii="Courier New" w:hAnsi="Courier New" w:cs="Courier New"/>
    </w:rPr>
  </w:style>
  <w:style w:type="character" w:customStyle="1" w:styleId="WW8Num3z2">
    <w:name w:val="WW8Num3z2"/>
    <w:rsid w:val="00B64ADB"/>
    <w:rPr>
      <w:rFonts w:ascii="Wingdings" w:hAnsi="Wingdings"/>
    </w:rPr>
  </w:style>
  <w:style w:type="character" w:customStyle="1" w:styleId="WW8Num3z3">
    <w:name w:val="WW8Num3z3"/>
    <w:rsid w:val="00B64ADB"/>
    <w:rPr>
      <w:rFonts w:ascii="Symbol" w:hAnsi="Symbol"/>
    </w:rPr>
  </w:style>
  <w:style w:type="character" w:customStyle="1" w:styleId="WW8Num4z1">
    <w:name w:val="WW8Num4z1"/>
    <w:rsid w:val="00B64ADB"/>
    <w:rPr>
      <w:rFonts w:ascii="Courier New" w:hAnsi="Courier New" w:cs="Courier New"/>
    </w:rPr>
  </w:style>
  <w:style w:type="character" w:customStyle="1" w:styleId="WW8Num4z2">
    <w:name w:val="WW8Num4z2"/>
    <w:rsid w:val="00B64ADB"/>
    <w:rPr>
      <w:rFonts w:ascii="Wingdings" w:hAnsi="Wingdings"/>
    </w:rPr>
  </w:style>
  <w:style w:type="character" w:customStyle="1" w:styleId="WW8Num4z3">
    <w:name w:val="WW8Num4z3"/>
    <w:rsid w:val="00B64ADB"/>
    <w:rPr>
      <w:rFonts w:ascii="Symbol" w:hAnsi="Symbol"/>
    </w:rPr>
  </w:style>
  <w:style w:type="character" w:customStyle="1" w:styleId="WW8Num5z1">
    <w:name w:val="WW8Num5z1"/>
    <w:rsid w:val="00B64ADB"/>
    <w:rPr>
      <w:rFonts w:ascii="Courier New" w:hAnsi="Courier New" w:cs="Courier New"/>
    </w:rPr>
  </w:style>
  <w:style w:type="character" w:customStyle="1" w:styleId="WW8Num5z2">
    <w:name w:val="WW8Num5z2"/>
    <w:rsid w:val="00B64ADB"/>
    <w:rPr>
      <w:rFonts w:ascii="Wingdings" w:hAnsi="Wingdings"/>
    </w:rPr>
  </w:style>
  <w:style w:type="character" w:customStyle="1" w:styleId="WW8Num5z3">
    <w:name w:val="WW8Num5z3"/>
    <w:rsid w:val="00B64ADB"/>
    <w:rPr>
      <w:rFonts w:ascii="Symbol" w:hAnsi="Symbol"/>
    </w:rPr>
  </w:style>
  <w:style w:type="character" w:customStyle="1" w:styleId="WW8Num7z0">
    <w:name w:val="WW8Num7z0"/>
    <w:rsid w:val="00B64ADB"/>
    <w:rPr>
      <w:rFonts w:ascii="Symbol" w:hAnsi="Symbol"/>
      <w:color w:val="000000"/>
      <w:sz w:val="22"/>
    </w:rPr>
  </w:style>
  <w:style w:type="character" w:customStyle="1" w:styleId="WW8Num7z1">
    <w:name w:val="WW8Num7z1"/>
    <w:rsid w:val="00B64ADB"/>
    <w:rPr>
      <w:rFonts w:ascii="Courier New" w:hAnsi="Courier New" w:cs="Courier New"/>
    </w:rPr>
  </w:style>
  <w:style w:type="character" w:customStyle="1" w:styleId="WW8Num7z2">
    <w:name w:val="WW8Num7z2"/>
    <w:rsid w:val="00B64ADB"/>
    <w:rPr>
      <w:rFonts w:ascii="Wingdings" w:hAnsi="Wingdings"/>
    </w:rPr>
  </w:style>
  <w:style w:type="character" w:customStyle="1" w:styleId="WW8Num7z3">
    <w:name w:val="WW8Num7z3"/>
    <w:rsid w:val="00B64ADB"/>
    <w:rPr>
      <w:rFonts w:ascii="Symbol" w:hAnsi="Symbol"/>
    </w:rPr>
  </w:style>
  <w:style w:type="character" w:customStyle="1" w:styleId="WW8Num8z0">
    <w:name w:val="WW8Num8z0"/>
    <w:rsid w:val="00B64ADB"/>
    <w:rPr>
      <w:rFonts w:ascii="Symbol" w:hAnsi="Symbol"/>
      <w:color w:val="000000"/>
      <w:sz w:val="22"/>
    </w:rPr>
  </w:style>
  <w:style w:type="character" w:customStyle="1" w:styleId="WW8Num8z1">
    <w:name w:val="WW8Num8z1"/>
    <w:rsid w:val="00B64ADB"/>
    <w:rPr>
      <w:rFonts w:ascii="Courier New" w:hAnsi="Courier New" w:cs="Courier New"/>
    </w:rPr>
  </w:style>
  <w:style w:type="character" w:customStyle="1" w:styleId="WW8Num8z2">
    <w:name w:val="WW8Num8z2"/>
    <w:rsid w:val="00B64ADB"/>
    <w:rPr>
      <w:rFonts w:ascii="Wingdings" w:hAnsi="Wingdings"/>
    </w:rPr>
  </w:style>
  <w:style w:type="character" w:customStyle="1" w:styleId="WW8Num8z3">
    <w:name w:val="WW8Num8z3"/>
    <w:rsid w:val="00B64ADB"/>
    <w:rPr>
      <w:rFonts w:ascii="Symbol" w:hAnsi="Symbol"/>
    </w:rPr>
  </w:style>
  <w:style w:type="character" w:customStyle="1" w:styleId="WW8Num9z0">
    <w:name w:val="WW8Num9z0"/>
    <w:rsid w:val="00B64ADB"/>
    <w:rPr>
      <w:rFonts w:ascii="Verdana" w:hAnsi="Verdana"/>
      <w:b/>
      <w:i w:val="0"/>
      <w:spacing w:val="0"/>
      <w:w w:val="100"/>
      <w:position w:val="0"/>
      <w:sz w:val="20"/>
      <w:u w:val="none"/>
      <w:vertAlign w:val="baseline"/>
    </w:rPr>
  </w:style>
  <w:style w:type="character" w:customStyle="1" w:styleId="WW8Num9z1">
    <w:name w:val="WW8Num9z1"/>
    <w:rsid w:val="00B64ADB"/>
    <w:rPr>
      <w:rFonts w:ascii="Verdana" w:hAnsi="Verdana"/>
      <w:b w:val="0"/>
      <w:i w:val="0"/>
      <w:spacing w:val="0"/>
      <w:w w:val="100"/>
      <w:kern w:val="1"/>
      <w:position w:val="0"/>
      <w:sz w:val="20"/>
      <w:u w:val="none"/>
      <w:vertAlign w:val="baseline"/>
    </w:rPr>
  </w:style>
  <w:style w:type="character" w:customStyle="1" w:styleId="WW8Num9z2">
    <w:name w:val="WW8Num9z2"/>
    <w:rsid w:val="00B64ADB"/>
    <w:rPr>
      <w:rFonts w:ascii="Verdana" w:hAnsi="Verdana"/>
      <w:b w:val="0"/>
      <w:i w:val="0"/>
      <w:sz w:val="20"/>
    </w:rPr>
  </w:style>
  <w:style w:type="character" w:customStyle="1" w:styleId="WW8Num10z0">
    <w:name w:val="WW8Num10z0"/>
    <w:rsid w:val="00B64ADB"/>
    <w:rPr>
      <w:w w:val="99"/>
    </w:rPr>
  </w:style>
  <w:style w:type="character" w:customStyle="1" w:styleId="Standaardalinea-lettertype1">
    <w:name w:val="Standaardalinea-lettertype1"/>
    <w:rsid w:val="00B64ADB"/>
  </w:style>
  <w:style w:type="character" w:styleId="Paginanummer">
    <w:name w:val="page number"/>
    <w:basedOn w:val="Standaardalinea-lettertype1"/>
    <w:rsid w:val="00B64ADB"/>
  </w:style>
  <w:style w:type="character" w:customStyle="1" w:styleId="skypepnhmark1">
    <w:name w:val="skype_pnh_mark1"/>
    <w:rsid w:val="00B64ADB"/>
    <w:rPr>
      <w:vanish/>
    </w:rPr>
  </w:style>
  <w:style w:type="character" w:customStyle="1" w:styleId="skypepnhcontainer">
    <w:name w:val="skype_pnh_container"/>
    <w:basedOn w:val="Standaardalinea-lettertype1"/>
    <w:rsid w:val="00B64ADB"/>
  </w:style>
  <w:style w:type="character" w:customStyle="1" w:styleId="skypepnhtextspan">
    <w:name w:val="skype_pnh_text_span"/>
    <w:basedOn w:val="Standaardalinea-lettertype1"/>
    <w:rsid w:val="00B64ADB"/>
  </w:style>
  <w:style w:type="character" w:customStyle="1" w:styleId="skypepnhrightspan">
    <w:name w:val="skype_pnh_right_span"/>
    <w:basedOn w:val="Standaardalinea-lettertype1"/>
    <w:rsid w:val="00B64ADB"/>
  </w:style>
  <w:style w:type="character" w:customStyle="1" w:styleId="Verwijzingopmerking1">
    <w:name w:val="Verwijzing opmerking1"/>
    <w:rsid w:val="00B64ADB"/>
    <w:rPr>
      <w:sz w:val="16"/>
      <w:szCs w:val="16"/>
    </w:rPr>
  </w:style>
  <w:style w:type="paragraph" w:customStyle="1" w:styleId="Kop">
    <w:name w:val="Kop"/>
    <w:basedOn w:val="Standaard"/>
    <w:next w:val="Plattetekst"/>
    <w:rsid w:val="00B64ADB"/>
    <w:pPr>
      <w:keepNext/>
      <w:suppressAutoHyphens/>
      <w:spacing w:before="240" w:after="120"/>
      <w:ind w:left="0"/>
    </w:pPr>
    <w:rPr>
      <w:rFonts w:ascii="Times New Roman" w:eastAsia="Microsoft YaHei" w:hAnsi="Times New Roman" w:cs="Mangal"/>
      <w:bCs w:val="0"/>
      <w:kern w:val="0"/>
      <w:sz w:val="26"/>
      <w:szCs w:val="28"/>
      <w:lang w:eastAsia="ar-SA"/>
    </w:rPr>
  </w:style>
  <w:style w:type="paragraph" w:styleId="Plattetekst">
    <w:name w:val="Body Text"/>
    <w:basedOn w:val="Standaard"/>
    <w:link w:val="PlattetekstChar"/>
    <w:rsid w:val="00B64ADB"/>
    <w:pPr>
      <w:suppressAutoHyphens/>
      <w:spacing w:after="120"/>
      <w:ind w:left="0"/>
    </w:pPr>
    <w:rPr>
      <w:rFonts w:ascii="Verdana" w:eastAsia="Times New Roman" w:hAnsi="Verdana" w:cs="Times New Roman"/>
      <w:bCs w:val="0"/>
      <w:kern w:val="0"/>
      <w:sz w:val="20"/>
      <w:szCs w:val="24"/>
      <w:lang w:eastAsia="ar-SA"/>
    </w:rPr>
  </w:style>
  <w:style w:type="character" w:customStyle="1" w:styleId="PlattetekstChar">
    <w:name w:val="Platte tekst Char"/>
    <w:basedOn w:val="Standaardalinea-lettertype"/>
    <w:link w:val="Plattetekst"/>
    <w:rsid w:val="00B64ADB"/>
    <w:rPr>
      <w:rFonts w:ascii="Verdana" w:eastAsia="Times New Roman" w:hAnsi="Verdana"/>
      <w:szCs w:val="24"/>
      <w:lang w:val="nl-NL" w:eastAsia="ar-SA"/>
    </w:rPr>
  </w:style>
  <w:style w:type="paragraph" w:styleId="Lijst">
    <w:name w:val="List"/>
    <w:basedOn w:val="Plattetekst"/>
    <w:rsid w:val="00B64ADB"/>
    <w:rPr>
      <w:rFonts w:cs="Mangal"/>
      <w:sz w:val="24"/>
    </w:rPr>
  </w:style>
  <w:style w:type="paragraph" w:customStyle="1" w:styleId="Bijschrift3">
    <w:name w:val="Bijschrift3"/>
    <w:basedOn w:val="Standaard"/>
    <w:rsid w:val="00B64ADB"/>
    <w:pPr>
      <w:suppressLineNumbers/>
      <w:suppressAutoHyphens/>
      <w:spacing w:before="120" w:after="120"/>
      <w:ind w:left="0"/>
    </w:pPr>
    <w:rPr>
      <w:rFonts w:ascii="Verdana" w:eastAsia="Times New Roman" w:hAnsi="Verdana" w:cs="Mangal"/>
      <w:bCs w:val="0"/>
      <w:i/>
      <w:iCs/>
      <w:kern w:val="0"/>
      <w:sz w:val="24"/>
      <w:szCs w:val="24"/>
      <w:lang w:eastAsia="ar-SA"/>
    </w:rPr>
  </w:style>
  <w:style w:type="paragraph" w:customStyle="1" w:styleId="Index">
    <w:name w:val="Index"/>
    <w:basedOn w:val="Standaard"/>
    <w:rsid w:val="00B64ADB"/>
    <w:pPr>
      <w:suppressLineNumbers/>
      <w:suppressAutoHyphens/>
      <w:ind w:left="0"/>
    </w:pPr>
    <w:rPr>
      <w:rFonts w:ascii="Verdana" w:eastAsia="Times New Roman" w:hAnsi="Verdana" w:cs="Mangal"/>
      <w:bCs w:val="0"/>
      <w:kern w:val="0"/>
      <w:sz w:val="24"/>
      <w:szCs w:val="24"/>
      <w:lang w:eastAsia="ar-SA"/>
    </w:rPr>
  </w:style>
  <w:style w:type="paragraph" w:customStyle="1" w:styleId="Bijschrift2">
    <w:name w:val="Bijschrift2"/>
    <w:basedOn w:val="Standaard"/>
    <w:rsid w:val="00B64ADB"/>
    <w:pPr>
      <w:suppressLineNumbers/>
      <w:suppressAutoHyphens/>
      <w:spacing w:before="120" w:after="120"/>
      <w:ind w:left="0"/>
    </w:pPr>
    <w:rPr>
      <w:rFonts w:ascii="Verdana" w:eastAsia="Times New Roman" w:hAnsi="Verdana" w:cs="Mangal"/>
      <w:bCs w:val="0"/>
      <w:i/>
      <w:iCs/>
      <w:kern w:val="0"/>
      <w:sz w:val="18"/>
      <w:szCs w:val="24"/>
      <w:lang w:eastAsia="ar-SA"/>
    </w:rPr>
  </w:style>
  <w:style w:type="paragraph" w:customStyle="1" w:styleId="Bijschrift1">
    <w:name w:val="Bijschrift1"/>
    <w:basedOn w:val="Standaard"/>
    <w:rsid w:val="00B64ADB"/>
    <w:pPr>
      <w:suppressLineNumbers/>
      <w:suppressAutoHyphens/>
      <w:spacing w:before="120" w:after="120"/>
      <w:ind w:left="0"/>
    </w:pPr>
    <w:rPr>
      <w:rFonts w:ascii="Verdana" w:eastAsia="Times New Roman" w:hAnsi="Verdana" w:cs="Mangal"/>
      <w:bCs w:val="0"/>
      <w:i/>
      <w:iCs/>
      <w:kern w:val="0"/>
      <w:sz w:val="18"/>
      <w:szCs w:val="24"/>
      <w:lang w:eastAsia="ar-SA"/>
    </w:rPr>
  </w:style>
  <w:style w:type="paragraph" w:customStyle="1" w:styleId="Inhoudsopgave10">
    <w:name w:val="Inhoudsopgave 10"/>
    <w:basedOn w:val="Index"/>
    <w:rsid w:val="00B64ADB"/>
    <w:pPr>
      <w:tabs>
        <w:tab w:val="right" w:leader="dot" w:pos="7091"/>
      </w:tabs>
      <w:ind w:left="2547"/>
    </w:pPr>
  </w:style>
  <w:style w:type="paragraph" w:customStyle="1" w:styleId="Inhoudtabel">
    <w:name w:val="Inhoud tabel"/>
    <w:basedOn w:val="Standaard"/>
    <w:rsid w:val="00B64ADB"/>
    <w:pPr>
      <w:suppressLineNumbers/>
      <w:suppressAutoHyphens/>
      <w:ind w:left="0"/>
    </w:pPr>
    <w:rPr>
      <w:rFonts w:ascii="Verdana" w:eastAsia="Times New Roman" w:hAnsi="Verdana" w:cs="Times New Roman"/>
      <w:bCs w:val="0"/>
      <w:kern w:val="0"/>
      <w:sz w:val="20"/>
      <w:szCs w:val="24"/>
      <w:lang w:eastAsia="ar-SA"/>
    </w:rPr>
  </w:style>
  <w:style w:type="paragraph" w:customStyle="1" w:styleId="Tabelkop">
    <w:name w:val="Tabelkop"/>
    <w:basedOn w:val="Inhoudtabel"/>
    <w:rsid w:val="00B64ADB"/>
    <w:pPr>
      <w:jc w:val="center"/>
    </w:pPr>
    <w:rPr>
      <w:b/>
      <w:bCs/>
    </w:rPr>
  </w:style>
  <w:style w:type="paragraph" w:customStyle="1" w:styleId="Frame-inhoud">
    <w:name w:val="Frame-inhoud"/>
    <w:basedOn w:val="Plattetekst"/>
    <w:rsid w:val="00B64ADB"/>
  </w:style>
  <w:style w:type="paragraph" w:customStyle="1" w:styleId="Tekstopmerking1">
    <w:name w:val="Tekst opmerking1"/>
    <w:basedOn w:val="Standaard"/>
    <w:rsid w:val="00B64ADB"/>
    <w:pPr>
      <w:suppressAutoHyphens/>
      <w:ind w:left="0"/>
    </w:pPr>
    <w:rPr>
      <w:rFonts w:ascii="Verdana" w:eastAsia="Times New Roman" w:hAnsi="Verdana" w:cs="Times New Roman"/>
      <w:bCs w:val="0"/>
      <w:kern w:val="0"/>
      <w:sz w:val="20"/>
      <w:szCs w:val="20"/>
      <w:lang w:eastAsia="ar-SA"/>
    </w:rPr>
  </w:style>
  <w:style w:type="character" w:customStyle="1" w:styleId="TekstopmerkingChar1">
    <w:name w:val="Tekst opmerking Char1"/>
    <w:basedOn w:val="Standaardalinea-lettertype"/>
    <w:rsid w:val="00B64ADB"/>
    <w:rPr>
      <w:rFonts w:cs="Calibri"/>
    </w:rPr>
  </w:style>
  <w:style w:type="character" w:customStyle="1" w:styleId="OnderwerpvanopmerkingChar1">
    <w:name w:val="Onderwerp van opmerking Char1"/>
    <w:basedOn w:val="TekstopmerkingChar1"/>
    <w:rsid w:val="00B64ADB"/>
    <w:rPr>
      <w:rFonts w:ascii="Verdana" w:eastAsia="Times New Roman" w:hAnsi="Verdana" w:cs="Calibri"/>
      <w:b/>
      <w:bCs/>
      <w:lang w:val="nl-NL" w:eastAsia="ar-SA"/>
    </w:rPr>
  </w:style>
  <w:style w:type="paragraph" w:styleId="Standaardinspringing">
    <w:name w:val="Normal Indent"/>
    <w:basedOn w:val="Standaard"/>
    <w:rsid w:val="00B64ADB"/>
    <w:pPr>
      <w:suppressAutoHyphens/>
      <w:ind w:left="708"/>
    </w:pPr>
    <w:rPr>
      <w:rFonts w:ascii="Verdana" w:eastAsia="Times New Roman" w:hAnsi="Verdana" w:cs="Times New Roman"/>
      <w:bCs w:val="0"/>
      <w:kern w:val="0"/>
      <w:sz w:val="20"/>
      <w:szCs w:val="24"/>
      <w:lang w:eastAsia="ar-SA"/>
    </w:rPr>
  </w:style>
  <w:style w:type="paragraph" w:customStyle="1" w:styleId="Kop11">
    <w:name w:val="Kop 11"/>
    <w:basedOn w:val="Plattetekst"/>
    <w:next w:val="Plattetekst"/>
    <w:rsid w:val="00B64ADB"/>
    <w:pPr>
      <w:keepNext/>
      <w:keepLines/>
      <w:pageBreakBefore/>
      <w:widowControl w:val="0"/>
      <w:numPr>
        <w:numId w:val="45"/>
      </w:numPr>
      <w:tabs>
        <w:tab w:val="num" w:pos="709"/>
      </w:tabs>
      <w:suppressAutoHyphens w:val="0"/>
      <w:ind w:left="709" w:hanging="709"/>
      <w:outlineLvl w:val="0"/>
    </w:pPr>
    <w:rPr>
      <w:rFonts w:ascii="Arial" w:hAnsi="Arial"/>
      <w:b/>
      <w:snapToGrid w:val="0"/>
      <w:sz w:val="36"/>
      <w:szCs w:val="36"/>
      <w:lang w:val="en-US" w:eastAsia="en-US"/>
    </w:rPr>
  </w:style>
  <w:style w:type="paragraph" w:customStyle="1" w:styleId="Kop21">
    <w:name w:val="Kop 21"/>
    <w:basedOn w:val="Plattetekst"/>
    <w:next w:val="Plattetekst"/>
    <w:link w:val="Kop21Char"/>
    <w:rsid w:val="00B64ADB"/>
    <w:pPr>
      <w:keepNext/>
      <w:keepLines/>
      <w:widowControl w:val="0"/>
      <w:numPr>
        <w:ilvl w:val="1"/>
        <w:numId w:val="45"/>
      </w:numPr>
      <w:suppressAutoHyphens w:val="0"/>
      <w:outlineLvl w:val="1"/>
    </w:pPr>
    <w:rPr>
      <w:rFonts w:ascii="Arial" w:hAnsi="Arial"/>
      <w:b/>
      <w:snapToGrid w:val="0"/>
      <w:sz w:val="28"/>
      <w:szCs w:val="28"/>
      <w:lang w:val="en-US" w:eastAsia="en-US"/>
    </w:rPr>
  </w:style>
  <w:style w:type="paragraph" w:customStyle="1" w:styleId="Kop31">
    <w:name w:val="Kop 31"/>
    <w:basedOn w:val="Plattetekst"/>
    <w:next w:val="Plattetekst"/>
    <w:rsid w:val="00B64ADB"/>
    <w:pPr>
      <w:keepNext/>
      <w:keepLines/>
      <w:widowControl w:val="0"/>
      <w:numPr>
        <w:ilvl w:val="2"/>
        <w:numId w:val="45"/>
      </w:numPr>
      <w:suppressAutoHyphens w:val="0"/>
      <w:outlineLvl w:val="2"/>
    </w:pPr>
    <w:rPr>
      <w:rFonts w:ascii="Arial" w:hAnsi="Arial"/>
      <w:b/>
      <w:snapToGrid w:val="0"/>
      <w:szCs w:val="20"/>
      <w:lang w:val="en-US" w:eastAsia="en-US"/>
    </w:rPr>
  </w:style>
  <w:style w:type="character" w:customStyle="1" w:styleId="Kop21Char">
    <w:name w:val="Kop 21 Char"/>
    <w:basedOn w:val="Standaardalinea-lettertype"/>
    <w:link w:val="Kop21"/>
    <w:rsid w:val="00B64ADB"/>
    <w:rPr>
      <w:rFonts w:ascii="Arial" w:eastAsia="Times New Roman" w:hAnsi="Arial"/>
      <w:b/>
      <w:snapToGrid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010589">
      <w:bodyDiv w:val="1"/>
      <w:marLeft w:val="0"/>
      <w:marRight w:val="0"/>
      <w:marTop w:val="0"/>
      <w:marBottom w:val="0"/>
      <w:divBdr>
        <w:top w:val="none" w:sz="0" w:space="0" w:color="auto"/>
        <w:left w:val="none" w:sz="0" w:space="0" w:color="auto"/>
        <w:bottom w:val="none" w:sz="0" w:space="0" w:color="auto"/>
        <w:right w:val="none" w:sz="0" w:space="0" w:color="auto"/>
      </w:divBdr>
    </w:div>
    <w:div w:id="193142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2012-10-24T00:00:00</PublishDate>
  <Abstract> Dit handboek bevat, naast een beschrijving van de geothermische sector en de organisatie daarvan in Nederland, vooral (de richtlijnen voor) een Veiligheids- en Gezondheids-Management Systeem (VG-zorgsysteem) voor geothermische operators. Door voortdurende aanpassing en verbetering zal dit handboek, zo is de verwachting van de samenstellers  en het Platform Geothermie, uitgroeien tot de ‘industriestandaard’.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4EBBB7-F409-426A-BDD1-A6E1FE998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18</Pages>
  <Words>3937</Words>
  <Characters>21657</Characters>
  <Application>Microsoft Office Word</Application>
  <DocSecurity>0</DocSecurity>
  <Lines>180</Lines>
  <Paragraphs>51</Paragraphs>
  <ScaleCrop>false</ScaleCrop>
  <HeadingPairs>
    <vt:vector size="2" baseType="variant">
      <vt:variant>
        <vt:lpstr>Titel</vt:lpstr>
      </vt:variant>
      <vt:variant>
        <vt:i4>1</vt:i4>
      </vt:variant>
    </vt:vector>
  </HeadingPairs>
  <TitlesOfParts>
    <vt:vector size="1" baseType="lpstr">
      <vt:lpstr>Handboek Geothermie</vt:lpstr>
    </vt:vector>
  </TitlesOfParts>
  <Company>Platform Geothermie</Company>
  <LinksUpToDate>false</LinksUpToDate>
  <CharactersWithSpaces>25543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Handboek Geothermie</dc:title>
  <dc:creator>diversen</dc:creator>
  <cp:lastModifiedBy>F. C. Schoof</cp:lastModifiedBy>
  <cp:revision>3</cp:revision>
  <cp:lastPrinted>2013-01-13T18:53:00Z</cp:lastPrinted>
  <dcterms:created xsi:type="dcterms:W3CDTF">2013-04-06T18:56:00Z</dcterms:created>
  <dcterms:modified xsi:type="dcterms:W3CDTF">2014-07-09T08:18:00Z</dcterms:modified>
</cp:coreProperties>
</file>